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5"/>
          <w:sz w:val="20"/>
        </w:rPr>
        <w:t>22</w:t>
      </w:r>
    </w:p>
    <w:p>
      <w:pPr>
        <w:pStyle w:val="BodyText"/>
        <w:spacing w:before="96"/>
        <w:rPr>
          <w:i/>
          <w:sz w:val="20"/>
        </w:rPr>
      </w:pPr>
    </w:p>
    <w:p>
      <w:pPr>
        <w:pStyle w:val="Title"/>
      </w:pPr>
      <w:r>
        <w:rPr/>
        <w:t>THE</w:t>
      </w:r>
      <w:r>
        <w:rPr>
          <w:spacing w:val="-4"/>
        </w:rPr>
        <w:t> </w:t>
      </w:r>
      <w:r>
        <w:rPr/>
        <w:t>BASHAN</w:t>
      </w:r>
      <w:r>
        <w:rPr>
          <w:spacing w:val="-4"/>
        </w:rPr>
        <w:t> </w:t>
      </w:r>
      <w:r>
        <w:rPr/>
        <w:t>HERESY</w:t>
      </w:r>
      <w:r>
        <w:rPr>
          <w:spacing w:val="-4"/>
        </w:rPr>
        <w:t> </w:t>
      </w:r>
      <w:r>
        <w:rPr/>
        <w:t>&amp;</w:t>
      </w:r>
      <w:r>
        <w:rPr>
          <w:spacing w:val="-4"/>
        </w:rPr>
        <w:t> </w:t>
      </w:r>
      <w:r>
        <w:rPr/>
        <w:t>INSPIRATION’S</w:t>
      </w:r>
      <w:r>
        <w:rPr>
          <w:spacing w:val="-3"/>
        </w:rPr>
        <w:t> </w:t>
      </w:r>
      <w:r>
        <w:rPr>
          <w:spacing w:val="-2"/>
        </w:rPr>
        <w:t>ANSWER</w:t>
      </w:r>
    </w:p>
    <w:p>
      <w:pPr>
        <w:pStyle w:val="BodyText"/>
        <w:spacing w:before="270"/>
        <w:ind w:left="120" w:right="156"/>
      </w:pPr>
      <w:r>
        <w:rPr>
          <w:b/>
        </w:rPr>
        <w:t>Introduction</w:t>
      </w:r>
      <w:r>
        <w:rPr/>
        <w:t>: Since Brother Houteff’s death in 1955, Davidia has been buffeted and most assuredly has faced the onslaught of the Enemy of our souls and God’s Eternal truth.</w:t>
      </w:r>
      <w:r>
        <w:rPr>
          <w:spacing w:val="40"/>
        </w:rPr>
        <w:t> </w:t>
      </w:r>
      <w:r>
        <w:rPr/>
        <w:t>Amidst selfishness and deception of various kinds, many have claimed the prophetic</w:t>
      </w:r>
      <w:r>
        <w:rPr>
          <w:spacing w:val="-4"/>
        </w:rPr>
        <w:t> </w:t>
      </w:r>
      <w:r>
        <w:rPr/>
        <w:t>office</w:t>
      </w:r>
      <w:r>
        <w:rPr>
          <w:spacing w:val="-4"/>
        </w:rPr>
        <w:t> </w:t>
      </w:r>
      <w:r>
        <w:rPr/>
        <w:t>and</w:t>
      </w:r>
      <w:r>
        <w:rPr>
          <w:spacing w:val="-3"/>
        </w:rPr>
        <w:t> </w:t>
      </w:r>
      <w:r>
        <w:rPr/>
        <w:t>have</w:t>
      </w:r>
      <w:r>
        <w:rPr>
          <w:spacing w:val="-2"/>
        </w:rPr>
        <w:t> </w:t>
      </w:r>
      <w:r>
        <w:rPr/>
        <w:t>bidden</w:t>
      </w:r>
      <w:r>
        <w:rPr>
          <w:spacing w:val="-3"/>
        </w:rPr>
        <w:t> </w:t>
      </w:r>
      <w:r>
        <w:rPr/>
        <w:t>present-truth</w:t>
      </w:r>
      <w:r>
        <w:rPr>
          <w:spacing w:val="-3"/>
        </w:rPr>
        <w:t> </w:t>
      </w:r>
      <w:r>
        <w:rPr/>
        <w:t>believers</w:t>
      </w:r>
      <w:r>
        <w:rPr>
          <w:spacing w:val="-3"/>
        </w:rPr>
        <w:t> </w:t>
      </w:r>
      <w:r>
        <w:rPr/>
        <w:t>to</w:t>
      </w:r>
      <w:r>
        <w:rPr>
          <w:spacing w:val="-3"/>
        </w:rPr>
        <w:t> </w:t>
      </w:r>
      <w:r>
        <w:rPr/>
        <w:t>their</w:t>
      </w:r>
      <w:r>
        <w:rPr>
          <w:spacing w:val="-4"/>
        </w:rPr>
        <w:t> </w:t>
      </w:r>
      <w:r>
        <w:rPr/>
        <w:t>feet,</w:t>
      </w:r>
      <w:r>
        <w:rPr>
          <w:spacing w:val="-3"/>
        </w:rPr>
        <w:t> </w:t>
      </w:r>
      <w:r>
        <w:rPr/>
        <w:t>so</w:t>
      </w:r>
      <w:r>
        <w:rPr>
          <w:spacing w:val="-3"/>
        </w:rPr>
        <w:t> </w:t>
      </w:r>
      <w:r>
        <w:rPr/>
        <w:t>to</w:t>
      </w:r>
      <w:r>
        <w:rPr>
          <w:spacing w:val="-3"/>
        </w:rPr>
        <w:t> </w:t>
      </w:r>
      <w:r>
        <w:rPr/>
        <w:t>speak.</w:t>
      </w:r>
      <w:r>
        <w:rPr>
          <w:spacing w:val="40"/>
        </w:rPr>
        <w:t> </w:t>
      </w:r>
      <w:r>
        <w:rPr/>
        <w:t>Some have come and gone, and of course, others still remain, and more are arising.</w:t>
      </w:r>
      <w:r>
        <w:rPr>
          <w:spacing w:val="40"/>
        </w:rPr>
        <w:t> </w:t>
      </w:r>
      <w:r>
        <w:rPr/>
        <w:t>Truly, every “wind of doctrine is blowing.”</w:t>
      </w:r>
    </w:p>
    <w:p>
      <w:pPr>
        <w:pStyle w:val="BodyText"/>
      </w:pPr>
    </w:p>
    <w:p>
      <w:pPr>
        <w:pStyle w:val="BodyText"/>
        <w:ind w:left="119"/>
      </w:pPr>
      <w:r>
        <w:rPr/>
        <w:t>The</w:t>
      </w:r>
      <w:r>
        <w:rPr>
          <w:spacing w:val="-3"/>
        </w:rPr>
        <w:t> </w:t>
      </w:r>
      <w:r>
        <w:rPr/>
        <w:t>purpose</w:t>
      </w:r>
      <w:r>
        <w:rPr>
          <w:spacing w:val="-3"/>
        </w:rPr>
        <w:t> </w:t>
      </w:r>
      <w:r>
        <w:rPr/>
        <w:t>of</w:t>
      </w:r>
      <w:r>
        <w:rPr>
          <w:spacing w:val="-3"/>
        </w:rPr>
        <w:t> </w:t>
      </w:r>
      <w:r>
        <w:rPr/>
        <w:t>this</w:t>
      </w:r>
      <w:r>
        <w:rPr>
          <w:spacing w:val="-2"/>
        </w:rPr>
        <w:t> </w:t>
      </w:r>
      <w:r>
        <w:rPr/>
        <w:t>study</w:t>
      </w:r>
      <w:r>
        <w:rPr>
          <w:spacing w:val="-5"/>
        </w:rPr>
        <w:t> </w:t>
      </w:r>
      <w:r>
        <w:rPr/>
        <w:t>is</w:t>
      </w:r>
      <w:r>
        <w:rPr>
          <w:spacing w:val="-2"/>
        </w:rPr>
        <w:t> </w:t>
      </w:r>
      <w:r>
        <w:rPr/>
        <w:t>to</w:t>
      </w:r>
      <w:r>
        <w:rPr>
          <w:spacing w:val="-2"/>
        </w:rPr>
        <w:t> </w:t>
      </w:r>
      <w:r>
        <w:rPr/>
        <w:t>summarily</w:t>
      </w:r>
      <w:r>
        <w:rPr>
          <w:spacing w:val="-10"/>
        </w:rPr>
        <w:t> </w:t>
      </w:r>
      <w:r>
        <w:rPr/>
        <w:t>inform</w:t>
      </w:r>
      <w:r>
        <w:rPr>
          <w:spacing w:val="-2"/>
        </w:rPr>
        <w:t> </w:t>
      </w:r>
      <w:r>
        <w:rPr/>
        <w:t>Rod</w:t>
      </w:r>
      <w:r>
        <w:rPr>
          <w:spacing w:val="-2"/>
        </w:rPr>
        <w:t> </w:t>
      </w:r>
      <w:r>
        <w:rPr/>
        <w:t>Believers as</w:t>
      </w:r>
      <w:r>
        <w:rPr>
          <w:spacing w:val="-2"/>
        </w:rPr>
        <w:t> </w:t>
      </w:r>
      <w:r>
        <w:rPr/>
        <w:t>to</w:t>
      </w:r>
      <w:r>
        <w:rPr>
          <w:spacing w:val="-2"/>
        </w:rPr>
        <w:t> </w:t>
      </w:r>
      <w:r>
        <w:rPr/>
        <w:t>the</w:t>
      </w:r>
      <w:r>
        <w:rPr>
          <w:spacing w:val="-3"/>
        </w:rPr>
        <w:t> </w:t>
      </w:r>
      <w:r>
        <w:rPr/>
        <w:t>Basic</w:t>
      </w:r>
      <w:r>
        <w:rPr>
          <w:spacing w:val="-3"/>
        </w:rPr>
        <w:t> </w:t>
      </w:r>
      <w:r>
        <w:rPr/>
        <w:t>beliefs</w:t>
      </w:r>
      <w:r>
        <w:rPr>
          <w:spacing w:val="-2"/>
        </w:rPr>
        <w:t> </w:t>
      </w:r>
      <w:r>
        <w:rPr/>
        <w:t>of the Bashan Association and the Rod’s Answer to its unfounded teachings.</w:t>
      </w:r>
    </w:p>
    <w:p>
      <w:pPr>
        <w:pStyle w:val="BodyText"/>
        <w:spacing w:before="5"/>
      </w:pPr>
    </w:p>
    <w:p>
      <w:pPr>
        <w:pStyle w:val="Heading1"/>
        <w:ind w:left="119"/>
      </w:pPr>
      <w:r>
        <w:rPr/>
        <w:t>WHY</w:t>
      </w:r>
      <w:r>
        <w:rPr>
          <w:spacing w:val="-5"/>
        </w:rPr>
        <w:t> </w:t>
      </w:r>
      <w:r>
        <w:rPr/>
        <w:t>IS</w:t>
      </w:r>
      <w:r>
        <w:rPr>
          <w:spacing w:val="-2"/>
        </w:rPr>
        <w:t> </w:t>
      </w:r>
      <w:r>
        <w:rPr/>
        <w:t>IT</w:t>
      </w:r>
      <w:r>
        <w:rPr>
          <w:spacing w:val="-2"/>
        </w:rPr>
        <w:t> </w:t>
      </w:r>
      <w:r>
        <w:rPr/>
        <w:t>IMPORTANT</w:t>
      </w:r>
      <w:r>
        <w:rPr>
          <w:spacing w:val="-2"/>
        </w:rPr>
        <w:t> </w:t>
      </w:r>
      <w:r>
        <w:rPr/>
        <w:t>TO</w:t>
      </w:r>
      <w:r>
        <w:rPr>
          <w:spacing w:val="-1"/>
        </w:rPr>
        <w:t> </w:t>
      </w:r>
      <w:r>
        <w:rPr/>
        <w:t>MEET</w:t>
      </w:r>
      <w:r>
        <w:rPr>
          <w:spacing w:val="-2"/>
        </w:rPr>
        <w:t> </w:t>
      </w:r>
      <w:r>
        <w:rPr/>
        <w:t>THESE</w:t>
      </w:r>
      <w:r>
        <w:rPr>
          <w:spacing w:val="-4"/>
        </w:rPr>
        <w:t> </w:t>
      </w:r>
      <w:r>
        <w:rPr/>
        <w:t>FALSE</w:t>
      </w:r>
      <w:r>
        <w:rPr>
          <w:spacing w:val="-1"/>
        </w:rPr>
        <w:t> </w:t>
      </w:r>
      <w:r>
        <w:rPr>
          <w:spacing w:val="-2"/>
        </w:rPr>
        <w:t>DOCTRINES?</w:t>
      </w:r>
    </w:p>
    <w:p>
      <w:pPr>
        <w:pStyle w:val="BodyText"/>
        <w:spacing w:before="272"/>
        <w:ind w:left="119" w:right="178"/>
      </w:pPr>
      <w:r>
        <w:rPr/>
        <w:t>“False teachers may appear to be very zealous for the work of God, and may expend means to bring their theories before the world and the church; but as they mingle error with truth, their message is one of deception, and will lead souls into false paths. They are to be met and opposed, not because they are bad men, but because they are teachers of</w:t>
      </w:r>
      <w:r>
        <w:rPr>
          <w:spacing w:val="-3"/>
        </w:rPr>
        <w:t> </w:t>
      </w:r>
      <w:r>
        <w:rPr/>
        <w:t>falsehood</w:t>
      </w:r>
      <w:r>
        <w:rPr>
          <w:spacing w:val="-2"/>
        </w:rPr>
        <w:t> </w:t>
      </w:r>
      <w:r>
        <w:rPr/>
        <w:t>and</w:t>
      </w:r>
      <w:r>
        <w:rPr>
          <w:spacing w:val="-2"/>
        </w:rPr>
        <w:t> </w:t>
      </w:r>
      <w:r>
        <w:rPr/>
        <w:t>are</w:t>
      </w:r>
      <w:r>
        <w:rPr>
          <w:spacing w:val="-3"/>
        </w:rPr>
        <w:t> </w:t>
      </w:r>
      <w:r>
        <w:rPr/>
        <w:t>endeavoring</w:t>
      </w:r>
      <w:r>
        <w:rPr>
          <w:spacing w:val="-5"/>
        </w:rPr>
        <w:t> </w:t>
      </w:r>
      <w:r>
        <w:rPr/>
        <w:t>to</w:t>
      </w:r>
      <w:r>
        <w:rPr>
          <w:spacing w:val="-2"/>
        </w:rPr>
        <w:t> </w:t>
      </w:r>
      <w:r>
        <w:rPr/>
        <w:t>put</w:t>
      </w:r>
      <w:r>
        <w:rPr>
          <w:spacing w:val="-2"/>
        </w:rPr>
        <w:t> </w:t>
      </w:r>
      <w:r>
        <w:rPr/>
        <w:t>upon</w:t>
      </w:r>
      <w:r>
        <w:rPr>
          <w:spacing w:val="-2"/>
        </w:rPr>
        <w:t> </w:t>
      </w:r>
      <w:r>
        <w:rPr/>
        <w:t>falsehood</w:t>
      </w:r>
      <w:r>
        <w:rPr>
          <w:spacing w:val="-2"/>
        </w:rPr>
        <w:t> </w:t>
      </w:r>
      <w:r>
        <w:rPr/>
        <w:t>the</w:t>
      </w:r>
      <w:r>
        <w:rPr>
          <w:spacing w:val="-3"/>
        </w:rPr>
        <w:t> </w:t>
      </w:r>
      <w:r>
        <w:rPr/>
        <w:t>stamp</w:t>
      </w:r>
      <w:r>
        <w:rPr>
          <w:spacing w:val="-2"/>
        </w:rPr>
        <w:t> </w:t>
      </w:r>
      <w:r>
        <w:rPr/>
        <w:t>of</w:t>
      </w:r>
      <w:r>
        <w:rPr>
          <w:spacing w:val="-3"/>
        </w:rPr>
        <w:t> </w:t>
      </w:r>
      <w:r>
        <w:rPr/>
        <w:t>truth.”</w:t>
      </w:r>
      <w:r>
        <w:rPr>
          <w:spacing w:val="40"/>
        </w:rPr>
        <w:t> </w:t>
      </w:r>
      <w:r>
        <w:rPr/>
        <w:t>{</w:t>
      </w:r>
      <w:r>
        <w:rPr>
          <w:b/>
        </w:rPr>
        <w:t>TM</w:t>
      </w:r>
      <w:r>
        <w:rPr>
          <w:b/>
          <w:spacing w:val="-3"/>
        </w:rPr>
        <w:t> </w:t>
      </w:r>
      <w:r>
        <w:rPr>
          <w:b/>
        </w:rPr>
        <w:t>55.1</w:t>
      </w:r>
      <w:r>
        <w:rPr/>
        <w:t>}</w:t>
      </w:r>
    </w:p>
    <w:p>
      <w:pPr>
        <w:pStyle w:val="BodyText"/>
      </w:pPr>
    </w:p>
    <w:p>
      <w:pPr>
        <w:pStyle w:val="BodyText"/>
        <w:ind w:left="119" w:right="156"/>
      </w:pPr>
      <w:r>
        <w:rPr/>
        <w:t>“Let the plain, simple statements of the Word of God be food for the mind; this speculating</w:t>
      </w:r>
      <w:r>
        <w:rPr>
          <w:spacing w:val="-5"/>
        </w:rPr>
        <w:t> </w:t>
      </w:r>
      <w:r>
        <w:rPr/>
        <w:t>upon</w:t>
      </w:r>
      <w:r>
        <w:rPr>
          <w:spacing w:val="-2"/>
        </w:rPr>
        <w:t> </w:t>
      </w:r>
      <w:r>
        <w:rPr/>
        <w:t>ideas</w:t>
      </w:r>
      <w:r>
        <w:rPr>
          <w:spacing w:val="-2"/>
        </w:rPr>
        <w:t> </w:t>
      </w:r>
      <w:r>
        <w:rPr/>
        <w:t>that</w:t>
      </w:r>
      <w:r>
        <w:rPr>
          <w:spacing w:val="-2"/>
        </w:rPr>
        <w:t> </w:t>
      </w:r>
      <w:r>
        <w:rPr/>
        <w:t>are</w:t>
      </w:r>
      <w:r>
        <w:rPr>
          <w:spacing w:val="-3"/>
        </w:rPr>
        <w:t> </w:t>
      </w:r>
      <w:r>
        <w:rPr/>
        <w:t>not</w:t>
      </w:r>
      <w:r>
        <w:rPr>
          <w:spacing w:val="-2"/>
        </w:rPr>
        <w:t> </w:t>
      </w:r>
      <w:r>
        <w:rPr/>
        <w:t>clearly</w:t>
      </w:r>
      <w:r>
        <w:rPr>
          <w:spacing w:val="-7"/>
        </w:rPr>
        <w:t> </w:t>
      </w:r>
      <w:r>
        <w:rPr/>
        <w:t>presented</w:t>
      </w:r>
      <w:r>
        <w:rPr>
          <w:spacing w:val="-2"/>
        </w:rPr>
        <w:t> </w:t>
      </w:r>
      <w:r>
        <w:rPr/>
        <w:t>there</w:t>
      </w:r>
      <w:r>
        <w:rPr>
          <w:spacing w:val="-3"/>
        </w:rPr>
        <w:t> </w:t>
      </w:r>
      <w:r>
        <w:rPr/>
        <w:t>is</w:t>
      </w:r>
      <w:r>
        <w:rPr>
          <w:spacing w:val="-2"/>
        </w:rPr>
        <w:t> </w:t>
      </w:r>
      <w:r>
        <w:rPr/>
        <w:t>dangerous</w:t>
      </w:r>
      <w:r>
        <w:rPr>
          <w:spacing w:val="-2"/>
        </w:rPr>
        <w:t> </w:t>
      </w:r>
      <w:r>
        <w:rPr/>
        <w:t>business.”</w:t>
      </w:r>
      <w:r>
        <w:rPr>
          <w:spacing w:val="40"/>
        </w:rPr>
        <w:t> </w:t>
      </w:r>
      <w:r>
        <w:rPr/>
        <w:t>{</w:t>
      </w:r>
      <w:r>
        <w:rPr>
          <w:b/>
        </w:rPr>
        <w:t>1SM </w:t>
      </w:r>
      <w:r>
        <w:rPr>
          <w:b/>
          <w:spacing w:val="-2"/>
        </w:rPr>
        <w:t>181.1</w:t>
      </w:r>
      <w:r>
        <w:rPr>
          <w:spacing w:val="-2"/>
        </w:rPr>
        <w:t>}</w:t>
      </w:r>
    </w:p>
    <w:p>
      <w:pPr>
        <w:pStyle w:val="BodyText"/>
      </w:pPr>
    </w:p>
    <w:p>
      <w:pPr>
        <w:pStyle w:val="BodyText"/>
        <w:ind w:left="119" w:right="156"/>
        <w:rPr>
          <w:b/>
        </w:rPr>
      </w:pPr>
      <w:r>
        <w:rPr/>
        <w:t>“All present truth believers should now see the necessity of shunning every wind of doctrine regardless how plausible or reasonable it might appear to be.</w:t>
      </w:r>
      <w:r>
        <w:rPr>
          <w:spacing w:val="40"/>
        </w:rPr>
        <w:t> </w:t>
      </w:r>
      <w:r>
        <w:rPr/>
        <w:t>Remember the words: "Behold, those that go toward the north country have quieted My Spirit in the north country." (See p. 27 of Tract No. 2, The Warning Paradox, -- Zech. 6:1-8.)</w:t>
      </w:r>
      <w:r>
        <w:rPr>
          <w:spacing w:val="40"/>
        </w:rPr>
        <w:t> </w:t>
      </w:r>
      <w:r>
        <w:rPr/>
        <w:t>Get your</w:t>
      </w:r>
      <w:r>
        <w:rPr>
          <w:spacing w:val="-1"/>
        </w:rPr>
        <w:t> </w:t>
      </w:r>
      <w:r>
        <w:rPr/>
        <w:t>doctrine, Brother, Sister, only</w:t>
      </w:r>
      <w:r>
        <w:rPr>
          <w:spacing w:val="-5"/>
        </w:rPr>
        <w:t> </w:t>
      </w:r>
      <w:r>
        <w:rPr/>
        <w:t>from the golden bowl (see</w:t>
      </w:r>
      <w:r>
        <w:rPr>
          <w:spacing w:val="-1"/>
        </w:rPr>
        <w:t> </w:t>
      </w:r>
      <w:r>
        <w:rPr/>
        <w:t>The</w:t>
      </w:r>
      <w:r>
        <w:rPr>
          <w:spacing w:val="-1"/>
        </w:rPr>
        <w:t> </w:t>
      </w:r>
      <w:r>
        <w:rPr/>
        <w:t>Shepherd's Rod, Vol. 2),</w:t>
      </w:r>
      <w:r>
        <w:rPr>
          <w:spacing w:val="-2"/>
        </w:rPr>
        <w:t> </w:t>
      </w:r>
      <w:r>
        <w:rPr/>
        <w:t>and</w:t>
      </w:r>
      <w:r>
        <w:rPr>
          <w:spacing w:val="-2"/>
        </w:rPr>
        <w:t> </w:t>
      </w:r>
      <w:r>
        <w:rPr/>
        <w:t>be</w:t>
      </w:r>
      <w:r>
        <w:rPr>
          <w:spacing w:val="-3"/>
        </w:rPr>
        <w:t> </w:t>
      </w:r>
      <w:r>
        <w:rPr/>
        <w:t>not</w:t>
      </w:r>
      <w:r>
        <w:rPr>
          <w:spacing w:val="-2"/>
        </w:rPr>
        <w:t> </w:t>
      </w:r>
      <w:r>
        <w:rPr/>
        <w:t>like</w:t>
      </w:r>
      <w:r>
        <w:rPr>
          <w:spacing w:val="-3"/>
        </w:rPr>
        <w:t> </w:t>
      </w:r>
      <w:r>
        <w:rPr/>
        <w:t>the</w:t>
      </w:r>
      <w:r>
        <w:rPr>
          <w:spacing w:val="-3"/>
        </w:rPr>
        <w:t> </w:t>
      </w:r>
      <w:r>
        <w:rPr/>
        <w:t>waves</w:t>
      </w:r>
      <w:r>
        <w:rPr>
          <w:spacing w:val="-2"/>
        </w:rPr>
        <w:t> </w:t>
      </w:r>
      <w:r>
        <w:rPr/>
        <w:t>of</w:t>
      </w:r>
      <w:r>
        <w:rPr>
          <w:spacing w:val="-3"/>
        </w:rPr>
        <w:t> </w:t>
      </w:r>
      <w:r>
        <w:rPr/>
        <w:t>the</w:t>
      </w:r>
      <w:r>
        <w:rPr>
          <w:spacing w:val="-3"/>
        </w:rPr>
        <w:t> </w:t>
      </w:r>
      <w:r>
        <w:rPr/>
        <w:t>sea, driven</w:t>
      </w:r>
      <w:r>
        <w:rPr>
          <w:spacing w:val="-2"/>
        </w:rPr>
        <w:t> </w:t>
      </w:r>
      <w:r>
        <w:rPr/>
        <w:t>with</w:t>
      </w:r>
      <w:r>
        <w:rPr>
          <w:spacing w:val="-2"/>
        </w:rPr>
        <w:t> </w:t>
      </w:r>
      <w:r>
        <w:rPr/>
        <w:t>the</w:t>
      </w:r>
      <w:r>
        <w:rPr>
          <w:spacing w:val="-3"/>
        </w:rPr>
        <w:t> </w:t>
      </w:r>
      <w:r>
        <w:rPr/>
        <w:t>wind</w:t>
      </w:r>
      <w:r>
        <w:rPr>
          <w:spacing w:val="-2"/>
        </w:rPr>
        <w:t> </w:t>
      </w:r>
      <w:r>
        <w:rPr/>
        <w:t>and</w:t>
      </w:r>
      <w:r>
        <w:rPr>
          <w:spacing w:val="-2"/>
        </w:rPr>
        <w:t> </w:t>
      </w:r>
      <w:r>
        <w:rPr/>
        <w:t>tossed</w:t>
      </w:r>
      <w:r>
        <w:rPr>
          <w:spacing w:val="-2"/>
        </w:rPr>
        <w:t> </w:t>
      </w:r>
      <w:r>
        <w:rPr/>
        <w:t>-- be</w:t>
      </w:r>
      <w:r>
        <w:rPr>
          <w:spacing w:val="-3"/>
        </w:rPr>
        <w:t> </w:t>
      </w:r>
      <w:r>
        <w:rPr/>
        <w:t>not</w:t>
      </w:r>
      <w:r>
        <w:rPr>
          <w:spacing w:val="-2"/>
        </w:rPr>
        <w:t> </w:t>
      </w:r>
      <w:r>
        <w:rPr/>
        <w:t>carried about by the many winds of doctrine that are blowing wildly from every direction to cause you to lose your way to the everlasting kingdom.” </w:t>
      </w:r>
      <w:r>
        <w:rPr>
          <w:b/>
        </w:rPr>
        <w:t>Tract 11 pg. 12</w:t>
      </w:r>
    </w:p>
    <w:p>
      <w:pPr>
        <w:pStyle w:val="BodyText"/>
        <w:rPr>
          <w:b/>
        </w:rPr>
      </w:pPr>
    </w:p>
    <w:p>
      <w:pPr>
        <w:pStyle w:val="BodyText"/>
        <w:ind w:left="119" w:right="124"/>
        <w:rPr>
          <w:b/>
        </w:rPr>
      </w:pPr>
      <w:r>
        <w:rPr/>
        <w:t>“There are those today who will present falsehoods as testing truths, even as the Jews presented</w:t>
      </w:r>
      <w:r>
        <w:rPr>
          <w:spacing w:val="-3"/>
        </w:rPr>
        <w:t> </w:t>
      </w:r>
      <w:r>
        <w:rPr/>
        <w:t>the</w:t>
      </w:r>
      <w:r>
        <w:rPr>
          <w:spacing w:val="-4"/>
        </w:rPr>
        <w:t> </w:t>
      </w:r>
      <w:r>
        <w:rPr/>
        <w:t>maxims</w:t>
      </w:r>
      <w:r>
        <w:rPr>
          <w:spacing w:val="-3"/>
        </w:rPr>
        <w:t> </w:t>
      </w:r>
      <w:r>
        <w:rPr/>
        <w:t>of</w:t>
      </w:r>
      <w:r>
        <w:rPr>
          <w:spacing w:val="-7"/>
        </w:rPr>
        <w:t> </w:t>
      </w:r>
      <w:r>
        <w:rPr/>
        <w:t>men</w:t>
      </w:r>
      <w:r>
        <w:rPr>
          <w:spacing w:val="-3"/>
        </w:rPr>
        <w:t> </w:t>
      </w:r>
      <w:r>
        <w:rPr/>
        <w:t>as</w:t>
      </w:r>
      <w:r>
        <w:rPr>
          <w:spacing w:val="-3"/>
        </w:rPr>
        <w:t> </w:t>
      </w:r>
      <w:r>
        <w:rPr/>
        <w:t>the</w:t>
      </w:r>
      <w:r>
        <w:rPr>
          <w:spacing w:val="-4"/>
        </w:rPr>
        <w:t> </w:t>
      </w:r>
      <w:r>
        <w:rPr/>
        <w:t>bread</w:t>
      </w:r>
      <w:r>
        <w:rPr>
          <w:spacing w:val="-3"/>
        </w:rPr>
        <w:t> </w:t>
      </w:r>
      <w:r>
        <w:rPr/>
        <w:t>of</w:t>
      </w:r>
      <w:r>
        <w:rPr>
          <w:spacing w:val="-4"/>
        </w:rPr>
        <w:t> </w:t>
      </w:r>
      <w:r>
        <w:rPr/>
        <w:t>heaven…When</w:t>
      </w:r>
      <w:r>
        <w:rPr>
          <w:spacing w:val="-3"/>
        </w:rPr>
        <w:t> </w:t>
      </w:r>
      <w:r>
        <w:rPr/>
        <w:t>those</w:t>
      </w:r>
      <w:r>
        <w:rPr>
          <w:spacing w:val="-4"/>
        </w:rPr>
        <w:t> </w:t>
      </w:r>
      <w:r>
        <w:rPr/>
        <w:t>who</w:t>
      </w:r>
      <w:r>
        <w:rPr>
          <w:spacing w:val="-3"/>
        </w:rPr>
        <w:t> </w:t>
      </w:r>
      <w:r>
        <w:rPr/>
        <w:t>profess</w:t>
      </w:r>
      <w:r>
        <w:rPr>
          <w:spacing w:val="-3"/>
        </w:rPr>
        <w:t> </w:t>
      </w:r>
      <w:r>
        <w:rPr/>
        <w:t>to</w:t>
      </w:r>
      <w:r>
        <w:rPr>
          <w:spacing w:val="-3"/>
        </w:rPr>
        <w:t> </w:t>
      </w:r>
      <w:r>
        <w:rPr/>
        <w:t>believe present</w:t>
      </w:r>
      <w:r>
        <w:rPr>
          <w:spacing w:val="-2"/>
        </w:rPr>
        <w:t> </w:t>
      </w:r>
      <w:r>
        <w:rPr/>
        <w:t>truth</w:t>
      </w:r>
      <w:r>
        <w:rPr>
          <w:spacing w:val="-2"/>
        </w:rPr>
        <w:t> </w:t>
      </w:r>
      <w:r>
        <w:rPr/>
        <w:t>come</w:t>
      </w:r>
      <w:r>
        <w:rPr>
          <w:spacing w:val="-3"/>
        </w:rPr>
        <w:t> </w:t>
      </w:r>
      <w:r>
        <w:rPr/>
        <w:t>to</w:t>
      </w:r>
      <w:r>
        <w:rPr>
          <w:spacing w:val="-2"/>
        </w:rPr>
        <w:t> </w:t>
      </w:r>
      <w:r>
        <w:rPr/>
        <w:t>their</w:t>
      </w:r>
      <w:r>
        <w:rPr>
          <w:spacing w:val="-3"/>
        </w:rPr>
        <w:t> </w:t>
      </w:r>
      <w:r>
        <w:rPr/>
        <w:t>senses</w:t>
      </w:r>
      <w:r>
        <w:rPr>
          <w:spacing w:val="-2"/>
        </w:rPr>
        <w:t> </w:t>
      </w:r>
      <w:r>
        <w:rPr/>
        <w:t>when</w:t>
      </w:r>
      <w:r>
        <w:rPr>
          <w:spacing w:val="-2"/>
        </w:rPr>
        <w:t> </w:t>
      </w:r>
      <w:r>
        <w:rPr/>
        <w:t>they</w:t>
      </w:r>
      <w:r>
        <w:rPr>
          <w:spacing w:val="-7"/>
        </w:rPr>
        <w:t> </w:t>
      </w:r>
      <w:r>
        <w:rPr/>
        <w:t>accept</w:t>
      </w:r>
      <w:r>
        <w:rPr>
          <w:spacing w:val="-2"/>
        </w:rPr>
        <w:t> </w:t>
      </w:r>
      <w:r>
        <w:rPr/>
        <w:t>the</w:t>
      </w:r>
      <w:r>
        <w:rPr>
          <w:spacing w:val="-3"/>
        </w:rPr>
        <w:t> </w:t>
      </w:r>
      <w:r>
        <w:rPr/>
        <w:t>word</w:t>
      </w:r>
      <w:r>
        <w:rPr>
          <w:spacing w:val="-2"/>
        </w:rPr>
        <w:t> </w:t>
      </w:r>
      <w:r>
        <w:rPr/>
        <w:t>of</w:t>
      </w:r>
      <w:r>
        <w:rPr>
          <w:spacing w:val="-3"/>
        </w:rPr>
        <w:t> </w:t>
      </w:r>
      <w:r>
        <w:rPr/>
        <w:t>God</w:t>
      </w:r>
      <w:r>
        <w:rPr>
          <w:spacing w:val="-2"/>
        </w:rPr>
        <w:t> </w:t>
      </w:r>
      <w:r>
        <w:rPr/>
        <w:t>just</w:t>
      </w:r>
      <w:r>
        <w:rPr>
          <w:spacing w:val="-2"/>
        </w:rPr>
        <w:t> </w:t>
      </w:r>
      <w:r>
        <w:rPr/>
        <w:t>as it</w:t>
      </w:r>
      <w:r>
        <w:rPr>
          <w:spacing w:val="-2"/>
        </w:rPr>
        <w:t> </w:t>
      </w:r>
      <w:r>
        <w:rPr/>
        <w:t>reads,</w:t>
      </w:r>
      <w:r>
        <w:rPr>
          <w:spacing w:val="-2"/>
        </w:rPr>
        <w:t> </w:t>
      </w:r>
      <w:r>
        <w:rPr/>
        <w:t>when they do not try to wrest the Scriptures, they will bring from the treasure-house of the</w:t>
      </w:r>
      <w:r>
        <w:rPr>
          <w:spacing w:val="40"/>
        </w:rPr>
        <w:t> </w:t>
      </w:r>
      <w:r>
        <w:rPr/>
        <w:t>heart things new and old, to strengthen themselves and those for whom they labor."--The Review and Herald, June 18, 1901.”</w:t>
      </w:r>
      <w:r>
        <w:rPr>
          <w:spacing w:val="40"/>
        </w:rPr>
        <w:t> </w:t>
      </w:r>
      <w:r>
        <w:rPr>
          <w:b/>
        </w:rPr>
        <w:t>Answerer Book 3, pgs.57, 58.</w:t>
      </w:r>
    </w:p>
    <w:p>
      <w:pPr>
        <w:pStyle w:val="BodyText"/>
        <w:spacing w:before="5"/>
        <w:rPr>
          <w:b/>
        </w:rPr>
      </w:pPr>
    </w:p>
    <w:p>
      <w:pPr>
        <w:pStyle w:val="Heading1"/>
        <w:ind w:left="119"/>
      </w:pPr>
      <w:r>
        <w:rPr/>
        <w:t>IMPORTANT</w:t>
      </w:r>
      <w:r>
        <w:rPr>
          <w:spacing w:val="-3"/>
        </w:rPr>
        <w:t> </w:t>
      </w:r>
      <w:r>
        <w:rPr/>
        <w:t>FACTS</w:t>
      </w:r>
      <w:r>
        <w:rPr>
          <w:spacing w:val="-2"/>
        </w:rPr>
        <w:t> </w:t>
      </w:r>
      <w:r>
        <w:rPr/>
        <w:t>TO</w:t>
      </w:r>
      <w:r>
        <w:rPr>
          <w:spacing w:val="-2"/>
        </w:rPr>
        <w:t> </w:t>
      </w:r>
      <w:r>
        <w:rPr/>
        <w:t>KEEP</w:t>
      </w:r>
      <w:r>
        <w:rPr>
          <w:spacing w:val="-4"/>
        </w:rPr>
        <w:t> </w:t>
      </w:r>
      <w:r>
        <w:rPr/>
        <w:t>IN</w:t>
      </w:r>
      <w:r>
        <w:rPr>
          <w:spacing w:val="-3"/>
        </w:rPr>
        <w:t> </w:t>
      </w:r>
      <w:r>
        <w:rPr>
          <w:spacing w:val="-4"/>
        </w:rPr>
        <w:t>MIND</w:t>
      </w:r>
    </w:p>
    <w:p>
      <w:pPr>
        <w:pStyle w:val="BodyText"/>
        <w:spacing w:before="271"/>
        <w:ind w:left="119" w:right="298"/>
      </w:pPr>
      <w:r>
        <w:rPr/>
        <w:t>“The</w:t>
      </w:r>
      <w:r>
        <w:rPr>
          <w:spacing w:val="-3"/>
        </w:rPr>
        <w:t> </w:t>
      </w:r>
      <w:r>
        <w:rPr/>
        <w:t>Enemy</w:t>
      </w:r>
      <w:r>
        <w:rPr>
          <w:spacing w:val="-7"/>
        </w:rPr>
        <w:t> </w:t>
      </w:r>
      <w:r>
        <w:rPr/>
        <w:t>made</w:t>
      </w:r>
      <w:r>
        <w:rPr>
          <w:spacing w:val="-1"/>
        </w:rPr>
        <w:t> </w:t>
      </w:r>
      <w:r>
        <w:rPr/>
        <w:t>Laodiceans</w:t>
      </w:r>
      <w:r>
        <w:rPr>
          <w:spacing w:val="-2"/>
        </w:rPr>
        <w:t> </w:t>
      </w:r>
      <w:r>
        <w:rPr/>
        <w:t>believe</w:t>
      </w:r>
      <w:r>
        <w:rPr>
          <w:spacing w:val="-3"/>
        </w:rPr>
        <w:t> </w:t>
      </w:r>
      <w:r>
        <w:rPr/>
        <w:t>they</w:t>
      </w:r>
      <w:r>
        <w:rPr>
          <w:spacing w:val="-7"/>
        </w:rPr>
        <w:t> </w:t>
      </w:r>
      <w:r>
        <w:rPr/>
        <w:t>have</w:t>
      </w:r>
      <w:r>
        <w:rPr>
          <w:spacing w:val="-3"/>
        </w:rPr>
        <w:t> </w:t>
      </w:r>
      <w:r>
        <w:rPr/>
        <w:t>no</w:t>
      </w:r>
      <w:r>
        <w:rPr>
          <w:spacing w:val="-2"/>
        </w:rPr>
        <w:t> </w:t>
      </w:r>
      <w:r>
        <w:rPr/>
        <w:t>need</w:t>
      </w:r>
      <w:r>
        <w:rPr>
          <w:spacing w:val="-2"/>
        </w:rPr>
        <w:t> </w:t>
      </w:r>
      <w:r>
        <w:rPr/>
        <w:t>of</w:t>
      </w:r>
      <w:r>
        <w:rPr>
          <w:spacing w:val="-3"/>
        </w:rPr>
        <w:t> </w:t>
      </w:r>
      <w:r>
        <w:rPr/>
        <w:t>more</w:t>
      </w:r>
      <w:r>
        <w:rPr>
          <w:spacing w:val="-3"/>
        </w:rPr>
        <w:t> </w:t>
      </w:r>
      <w:r>
        <w:rPr/>
        <w:t>Truth,</w:t>
      </w:r>
      <w:r>
        <w:rPr>
          <w:spacing w:val="-2"/>
        </w:rPr>
        <w:t> </w:t>
      </w:r>
      <w:r>
        <w:rPr/>
        <w:t>that</w:t>
      </w:r>
      <w:r>
        <w:rPr>
          <w:spacing w:val="-2"/>
        </w:rPr>
        <w:t> </w:t>
      </w:r>
      <w:r>
        <w:rPr/>
        <w:t>they</w:t>
      </w:r>
      <w:r>
        <w:rPr>
          <w:spacing w:val="-7"/>
        </w:rPr>
        <w:t> </w:t>
      </w:r>
      <w:r>
        <w:rPr/>
        <w:t>have all Truth that is necessary to get them through Heaven's portals, although God has</w:t>
      </w:r>
    </w:p>
    <w:p>
      <w:pPr>
        <w:spacing w:after="0"/>
        <w:sectPr>
          <w:footerReference w:type="default" r:id="rId5"/>
          <w:type w:val="continuous"/>
          <w:pgSz w:w="12240" w:h="15840"/>
          <w:pgMar w:header="0" w:footer="794" w:top="1360" w:bottom="980" w:left="1680" w:right="1700"/>
          <w:pgNumType w:start="1"/>
        </w:sectPr>
      </w:pPr>
    </w:p>
    <w:p>
      <w:pPr>
        <w:pStyle w:val="BodyText"/>
        <w:spacing w:before="72"/>
        <w:ind w:left="120"/>
      </w:pPr>
      <w:r>
        <w:rPr/>
        <w:t>declared</w:t>
      </w:r>
      <w:r>
        <w:rPr>
          <w:spacing w:val="-3"/>
        </w:rPr>
        <w:t> </w:t>
      </w:r>
      <w:r>
        <w:rPr/>
        <w:t>that</w:t>
      </w:r>
      <w:r>
        <w:rPr>
          <w:spacing w:val="-1"/>
        </w:rPr>
        <w:t> </w:t>
      </w:r>
      <w:r>
        <w:rPr/>
        <w:t>they</w:t>
      </w:r>
      <w:r>
        <w:rPr>
          <w:spacing w:val="-5"/>
        </w:rPr>
        <w:t> </w:t>
      </w:r>
      <w:r>
        <w:rPr/>
        <w:t>are</w:t>
      </w:r>
      <w:r>
        <w:rPr>
          <w:spacing w:val="-2"/>
        </w:rPr>
        <w:t> </w:t>
      </w:r>
      <w:r>
        <w:rPr/>
        <w:t>in</w:t>
      </w:r>
      <w:r>
        <w:rPr>
          <w:spacing w:val="1"/>
        </w:rPr>
        <w:t> </w:t>
      </w:r>
      <w:r>
        <w:rPr/>
        <w:t>need of</w:t>
      </w:r>
      <w:r>
        <w:rPr>
          <w:spacing w:val="-2"/>
        </w:rPr>
        <w:t> </w:t>
      </w:r>
      <w:r>
        <w:rPr/>
        <w:t>everything, and</w:t>
      </w:r>
      <w:r>
        <w:rPr>
          <w:spacing w:val="1"/>
        </w:rPr>
        <w:t> </w:t>
      </w:r>
      <w:r>
        <w:rPr/>
        <w:t>are</w:t>
      </w:r>
      <w:r>
        <w:rPr>
          <w:spacing w:val="-2"/>
        </w:rPr>
        <w:t> </w:t>
      </w:r>
      <w:r>
        <w:rPr/>
        <w:t>about to</w:t>
      </w:r>
      <w:r>
        <w:rPr>
          <w:spacing w:val="-1"/>
        </w:rPr>
        <w:t> </w:t>
      </w:r>
      <w:r>
        <w:rPr/>
        <w:t>be "spued out"</w:t>
      </w:r>
      <w:r>
        <w:rPr>
          <w:spacing w:val="-3"/>
        </w:rPr>
        <w:t> </w:t>
      </w:r>
      <w:r>
        <w:rPr/>
        <w:t>(Rev. </w:t>
      </w:r>
      <w:r>
        <w:rPr>
          <w:spacing w:val="-2"/>
        </w:rPr>
        <w:t>3:16).</w:t>
      </w:r>
    </w:p>
    <w:p>
      <w:pPr>
        <w:pStyle w:val="BodyText"/>
      </w:pPr>
    </w:p>
    <w:p>
      <w:pPr>
        <w:pStyle w:val="BodyText"/>
      </w:pPr>
    </w:p>
    <w:p>
      <w:pPr>
        <w:pStyle w:val="BodyText"/>
        <w:ind w:left="120" w:right="142" w:firstLine="180"/>
      </w:pPr>
      <w:r>
        <w:rPr/>
        <w:t>Now we really are enriched with Truth if we have studied and assimilated what has been</w:t>
      </w:r>
      <w:r>
        <w:rPr>
          <w:spacing w:val="-1"/>
        </w:rPr>
        <w:t> </w:t>
      </w:r>
      <w:r>
        <w:rPr/>
        <w:t>given</w:t>
      </w:r>
      <w:r>
        <w:rPr>
          <w:spacing w:val="-2"/>
        </w:rPr>
        <w:t> </w:t>
      </w:r>
      <w:r>
        <w:rPr/>
        <w:t>us,</w:t>
      </w:r>
      <w:r>
        <w:rPr>
          <w:spacing w:val="-2"/>
        </w:rPr>
        <w:t> </w:t>
      </w:r>
      <w:r>
        <w:rPr/>
        <w:t>for</w:t>
      </w:r>
      <w:r>
        <w:rPr>
          <w:spacing w:val="-3"/>
        </w:rPr>
        <w:t> </w:t>
      </w:r>
      <w:r>
        <w:rPr/>
        <w:t>we</w:t>
      </w:r>
      <w:r>
        <w:rPr>
          <w:spacing w:val="-3"/>
        </w:rPr>
        <w:t> </w:t>
      </w:r>
      <w:r>
        <w:rPr/>
        <w:t>have</w:t>
      </w:r>
      <w:r>
        <w:rPr>
          <w:spacing w:val="-3"/>
        </w:rPr>
        <w:t> </w:t>
      </w:r>
      <w:r>
        <w:rPr/>
        <w:t>had</w:t>
      </w:r>
      <w:r>
        <w:rPr>
          <w:spacing w:val="-2"/>
        </w:rPr>
        <w:t> </w:t>
      </w:r>
      <w:r>
        <w:rPr/>
        <w:t>made</w:t>
      </w:r>
      <w:r>
        <w:rPr>
          <w:spacing w:val="-1"/>
        </w:rPr>
        <w:t> </w:t>
      </w:r>
      <w:r>
        <w:rPr/>
        <w:t>available</w:t>
      </w:r>
      <w:r>
        <w:rPr>
          <w:spacing w:val="-3"/>
        </w:rPr>
        <w:t> </w:t>
      </w:r>
      <w:r>
        <w:rPr/>
        <w:t>to</w:t>
      </w:r>
      <w:r>
        <w:rPr>
          <w:spacing w:val="-1"/>
        </w:rPr>
        <w:t> </w:t>
      </w:r>
      <w:r>
        <w:rPr/>
        <w:t>us</w:t>
      </w:r>
      <w:r>
        <w:rPr>
          <w:spacing w:val="-2"/>
        </w:rPr>
        <w:t> </w:t>
      </w:r>
      <w:r>
        <w:rPr/>
        <w:t>the</w:t>
      </w:r>
      <w:r>
        <w:rPr>
          <w:spacing w:val="-3"/>
        </w:rPr>
        <w:t> </w:t>
      </w:r>
      <w:r>
        <w:rPr/>
        <w:t>"gold</w:t>
      </w:r>
      <w:r>
        <w:rPr>
          <w:spacing w:val="-2"/>
        </w:rPr>
        <w:t> </w:t>
      </w:r>
      <w:r>
        <w:rPr/>
        <w:t>that</w:t>
      </w:r>
      <w:r>
        <w:rPr>
          <w:spacing w:val="-2"/>
        </w:rPr>
        <w:t> </w:t>
      </w:r>
      <w:r>
        <w:rPr/>
        <w:t>is</w:t>
      </w:r>
      <w:r>
        <w:rPr>
          <w:spacing w:val="-2"/>
        </w:rPr>
        <w:t> </w:t>
      </w:r>
      <w:r>
        <w:rPr/>
        <w:t>tried</w:t>
      </w:r>
      <w:r>
        <w:rPr>
          <w:spacing w:val="-2"/>
        </w:rPr>
        <w:t> </w:t>
      </w:r>
      <w:r>
        <w:rPr/>
        <w:t>in</w:t>
      </w:r>
      <w:r>
        <w:rPr>
          <w:spacing w:val="-2"/>
        </w:rPr>
        <w:t> </w:t>
      </w:r>
      <w:r>
        <w:rPr/>
        <w:t>the</w:t>
      </w:r>
      <w:r>
        <w:rPr>
          <w:spacing w:val="-3"/>
        </w:rPr>
        <w:t> </w:t>
      </w:r>
      <w:r>
        <w:rPr/>
        <w:t>fire"</w:t>
      </w:r>
      <w:r>
        <w:rPr>
          <w:spacing w:val="-4"/>
        </w:rPr>
        <w:t> </w:t>
      </w:r>
      <w:r>
        <w:rPr/>
        <w:t>that we might be rich, the "eyesalve" that we "might see," and the "raiment" with which we may be covered (Rev. 3), and the "extra oil" that our way might be lighted (Matt. 25).</w:t>
      </w:r>
    </w:p>
    <w:p>
      <w:pPr>
        <w:spacing w:line="242" w:lineRule="auto" w:before="0"/>
        <w:ind w:left="120" w:right="420" w:firstLine="0"/>
        <w:jc w:val="both"/>
        <w:rPr>
          <w:b/>
          <w:sz w:val="24"/>
        </w:rPr>
      </w:pPr>
      <w:r>
        <w:rPr>
          <w:sz w:val="24"/>
        </w:rPr>
        <w:t>Therefore</w:t>
      </w:r>
      <w:r>
        <w:rPr>
          <w:spacing w:val="-4"/>
          <w:sz w:val="24"/>
        </w:rPr>
        <w:t> </w:t>
      </w:r>
      <w:r>
        <w:rPr>
          <w:sz w:val="24"/>
        </w:rPr>
        <w:t>the</w:t>
      </w:r>
      <w:r>
        <w:rPr>
          <w:spacing w:val="-2"/>
          <w:sz w:val="24"/>
        </w:rPr>
        <w:t> </w:t>
      </w:r>
      <w:r>
        <w:rPr>
          <w:sz w:val="24"/>
        </w:rPr>
        <w:t>Devil</w:t>
      </w:r>
      <w:r>
        <w:rPr>
          <w:spacing w:val="-3"/>
          <w:sz w:val="24"/>
        </w:rPr>
        <w:t> </w:t>
      </w:r>
      <w:r>
        <w:rPr>
          <w:sz w:val="24"/>
        </w:rPr>
        <w:t>is</w:t>
      </w:r>
      <w:r>
        <w:rPr>
          <w:spacing w:val="-3"/>
          <w:sz w:val="24"/>
        </w:rPr>
        <w:t> </w:t>
      </w:r>
      <w:r>
        <w:rPr>
          <w:sz w:val="24"/>
        </w:rPr>
        <w:t>not</w:t>
      </w:r>
      <w:r>
        <w:rPr>
          <w:spacing w:val="-3"/>
          <w:sz w:val="24"/>
        </w:rPr>
        <w:t> </w:t>
      </w:r>
      <w:r>
        <w:rPr>
          <w:sz w:val="24"/>
        </w:rPr>
        <w:t>going</w:t>
      </w:r>
      <w:r>
        <w:rPr>
          <w:spacing w:val="-6"/>
          <w:sz w:val="24"/>
        </w:rPr>
        <w:t> </w:t>
      </w:r>
      <w:r>
        <w:rPr>
          <w:sz w:val="24"/>
        </w:rPr>
        <w:t>to</w:t>
      </w:r>
      <w:r>
        <w:rPr>
          <w:spacing w:val="-3"/>
          <w:sz w:val="24"/>
        </w:rPr>
        <w:t> </w:t>
      </w:r>
      <w:r>
        <w:rPr>
          <w:sz w:val="24"/>
        </w:rPr>
        <w:t>attack</w:t>
      </w:r>
      <w:r>
        <w:rPr>
          <w:spacing w:val="-3"/>
          <w:sz w:val="24"/>
        </w:rPr>
        <w:t> </w:t>
      </w:r>
      <w:r>
        <w:rPr>
          <w:sz w:val="24"/>
        </w:rPr>
        <w:t>us</w:t>
      </w:r>
      <w:r>
        <w:rPr>
          <w:spacing w:val="-3"/>
          <w:sz w:val="24"/>
        </w:rPr>
        <w:t> </w:t>
      </w:r>
      <w:r>
        <w:rPr>
          <w:sz w:val="24"/>
        </w:rPr>
        <w:t>where</w:t>
      </w:r>
      <w:r>
        <w:rPr>
          <w:spacing w:val="-4"/>
          <w:sz w:val="24"/>
        </w:rPr>
        <w:t> </w:t>
      </w:r>
      <w:r>
        <w:rPr>
          <w:sz w:val="24"/>
        </w:rPr>
        <w:t>he</w:t>
      </w:r>
      <w:r>
        <w:rPr>
          <w:spacing w:val="-4"/>
          <w:sz w:val="24"/>
        </w:rPr>
        <w:t> </w:t>
      </w:r>
      <w:r>
        <w:rPr>
          <w:sz w:val="24"/>
        </w:rPr>
        <w:t>attacked</w:t>
      </w:r>
      <w:r>
        <w:rPr>
          <w:spacing w:val="-1"/>
          <w:sz w:val="24"/>
        </w:rPr>
        <w:t> </w:t>
      </w:r>
      <w:r>
        <w:rPr>
          <w:sz w:val="24"/>
        </w:rPr>
        <w:t>Laodiceans,</w:t>
      </w:r>
      <w:r>
        <w:rPr>
          <w:spacing w:val="-3"/>
          <w:sz w:val="24"/>
        </w:rPr>
        <w:t> </w:t>
      </w:r>
      <w:r>
        <w:rPr>
          <w:i/>
          <w:sz w:val="24"/>
        </w:rPr>
        <w:t>but</w:t>
      </w:r>
      <w:r>
        <w:rPr>
          <w:i/>
          <w:spacing w:val="-3"/>
          <w:sz w:val="24"/>
        </w:rPr>
        <w:t> </w:t>
      </w:r>
      <w:r>
        <w:rPr>
          <w:i/>
          <w:sz w:val="24"/>
        </w:rPr>
        <w:t>he</w:t>
      </w:r>
      <w:r>
        <w:rPr>
          <w:i/>
          <w:spacing w:val="-4"/>
          <w:sz w:val="24"/>
        </w:rPr>
        <w:t> </w:t>
      </w:r>
      <w:r>
        <w:rPr>
          <w:i/>
          <w:sz w:val="24"/>
        </w:rPr>
        <w:t>will</w:t>
      </w:r>
      <w:r>
        <w:rPr>
          <w:i/>
          <w:sz w:val="24"/>
        </w:rPr>
        <w:t> tell</w:t>
      </w:r>
      <w:r>
        <w:rPr>
          <w:i/>
          <w:spacing w:val="-2"/>
          <w:sz w:val="24"/>
        </w:rPr>
        <w:t> </w:t>
      </w:r>
      <w:r>
        <w:rPr>
          <w:i/>
          <w:sz w:val="24"/>
        </w:rPr>
        <w:t>us</w:t>
      </w:r>
      <w:r>
        <w:rPr>
          <w:i/>
          <w:spacing w:val="-2"/>
          <w:sz w:val="24"/>
        </w:rPr>
        <w:t> </w:t>
      </w:r>
      <w:r>
        <w:rPr>
          <w:i/>
          <w:sz w:val="24"/>
        </w:rPr>
        <w:t>that</w:t>
      </w:r>
      <w:r>
        <w:rPr>
          <w:i/>
          <w:spacing w:val="-2"/>
          <w:sz w:val="24"/>
        </w:rPr>
        <w:t> </w:t>
      </w:r>
      <w:r>
        <w:rPr>
          <w:i/>
          <w:sz w:val="24"/>
        </w:rPr>
        <w:t>we</w:t>
      </w:r>
      <w:r>
        <w:rPr>
          <w:i/>
          <w:spacing w:val="-3"/>
          <w:sz w:val="24"/>
        </w:rPr>
        <w:t> </w:t>
      </w:r>
      <w:r>
        <w:rPr>
          <w:i/>
          <w:sz w:val="24"/>
        </w:rPr>
        <w:t>are</w:t>
      </w:r>
      <w:r>
        <w:rPr>
          <w:i/>
          <w:spacing w:val="-3"/>
          <w:sz w:val="24"/>
        </w:rPr>
        <w:t> </w:t>
      </w:r>
      <w:r>
        <w:rPr>
          <w:i/>
          <w:sz w:val="24"/>
        </w:rPr>
        <w:t>poor</w:t>
      </w:r>
      <w:r>
        <w:rPr>
          <w:i/>
          <w:spacing w:val="-2"/>
          <w:sz w:val="24"/>
        </w:rPr>
        <w:t> </w:t>
      </w:r>
      <w:r>
        <w:rPr>
          <w:i/>
          <w:sz w:val="24"/>
        </w:rPr>
        <w:t>in</w:t>
      </w:r>
      <w:r>
        <w:rPr>
          <w:i/>
          <w:spacing w:val="-2"/>
          <w:sz w:val="24"/>
        </w:rPr>
        <w:t> </w:t>
      </w:r>
      <w:r>
        <w:rPr>
          <w:i/>
          <w:sz w:val="24"/>
        </w:rPr>
        <w:t>Truth</w:t>
      </w:r>
      <w:r>
        <w:rPr>
          <w:sz w:val="24"/>
        </w:rPr>
        <w:t>.</w:t>
      </w:r>
      <w:r>
        <w:rPr>
          <w:spacing w:val="40"/>
          <w:sz w:val="24"/>
        </w:rPr>
        <w:t> </w:t>
      </w:r>
      <w:r>
        <w:rPr>
          <w:sz w:val="24"/>
        </w:rPr>
        <w:t>He</w:t>
      </w:r>
      <w:r>
        <w:rPr>
          <w:spacing w:val="-3"/>
          <w:sz w:val="24"/>
        </w:rPr>
        <w:t> </w:t>
      </w:r>
      <w:r>
        <w:rPr>
          <w:sz w:val="24"/>
        </w:rPr>
        <w:t>will</w:t>
      </w:r>
      <w:r>
        <w:rPr>
          <w:spacing w:val="-2"/>
          <w:sz w:val="24"/>
        </w:rPr>
        <w:t> </w:t>
      </w:r>
      <w:r>
        <w:rPr>
          <w:sz w:val="24"/>
        </w:rPr>
        <w:t>do</w:t>
      </w:r>
      <w:r>
        <w:rPr>
          <w:spacing w:val="-2"/>
          <w:sz w:val="24"/>
        </w:rPr>
        <w:t> </w:t>
      </w:r>
      <w:r>
        <w:rPr>
          <w:sz w:val="24"/>
        </w:rPr>
        <w:t>this</w:t>
      </w:r>
      <w:r>
        <w:rPr>
          <w:spacing w:val="-2"/>
          <w:sz w:val="24"/>
        </w:rPr>
        <w:t> </w:t>
      </w:r>
      <w:r>
        <w:rPr>
          <w:sz w:val="24"/>
        </w:rPr>
        <w:t>in</w:t>
      </w:r>
      <w:r>
        <w:rPr>
          <w:spacing w:val="-2"/>
          <w:sz w:val="24"/>
        </w:rPr>
        <w:t> </w:t>
      </w:r>
      <w:r>
        <w:rPr>
          <w:sz w:val="24"/>
        </w:rPr>
        <w:t>almost</w:t>
      </w:r>
      <w:r>
        <w:rPr>
          <w:spacing w:val="-2"/>
          <w:sz w:val="24"/>
        </w:rPr>
        <w:t> </w:t>
      </w:r>
      <w:r>
        <w:rPr>
          <w:sz w:val="24"/>
        </w:rPr>
        <w:t>any</w:t>
      </w:r>
      <w:r>
        <w:rPr>
          <w:spacing w:val="-7"/>
          <w:sz w:val="24"/>
        </w:rPr>
        <w:t> </w:t>
      </w:r>
      <w:r>
        <w:rPr>
          <w:sz w:val="24"/>
        </w:rPr>
        <w:t>way.”</w:t>
      </w:r>
      <w:r>
        <w:rPr>
          <w:spacing w:val="-3"/>
          <w:sz w:val="24"/>
        </w:rPr>
        <w:t> </w:t>
      </w:r>
      <w:r>
        <w:rPr>
          <w:b/>
          <w:sz w:val="24"/>
        </w:rPr>
        <w:t>Symbolic</w:t>
      </w:r>
      <w:r>
        <w:rPr>
          <w:b/>
          <w:spacing w:val="-3"/>
          <w:sz w:val="24"/>
        </w:rPr>
        <w:t> </w:t>
      </w:r>
      <w:r>
        <w:rPr>
          <w:b/>
          <w:sz w:val="24"/>
        </w:rPr>
        <w:t>Code, Vol. 11, No. 2 pg.11.</w:t>
      </w:r>
    </w:p>
    <w:p>
      <w:pPr>
        <w:pStyle w:val="BodyText"/>
        <w:spacing w:before="268"/>
        <w:ind w:left="120" w:right="76"/>
        <w:rPr>
          <w:b/>
        </w:rPr>
      </w:pPr>
      <w:r>
        <w:rPr/>
        <w:t>“From these and many other examples, we see that God not only never delegates one agent</w:t>
      </w:r>
      <w:r>
        <w:rPr>
          <w:spacing w:val="-3"/>
        </w:rPr>
        <w:t> </w:t>
      </w:r>
      <w:r>
        <w:rPr/>
        <w:t>to</w:t>
      </w:r>
      <w:r>
        <w:rPr>
          <w:spacing w:val="-3"/>
        </w:rPr>
        <w:t> </w:t>
      </w:r>
      <w:r>
        <w:rPr/>
        <w:t>alter,</w:t>
      </w:r>
      <w:r>
        <w:rPr>
          <w:spacing w:val="-3"/>
        </w:rPr>
        <w:t> </w:t>
      </w:r>
      <w:r>
        <w:rPr/>
        <w:t>to</w:t>
      </w:r>
      <w:r>
        <w:rPr>
          <w:spacing w:val="-3"/>
        </w:rPr>
        <w:t> </w:t>
      </w:r>
      <w:r>
        <w:rPr/>
        <w:t>reset,</w:t>
      </w:r>
      <w:r>
        <w:rPr>
          <w:spacing w:val="-3"/>
        </w:rPr>
        <w:t> </w:t>
      </w:r>
      <w:r>
        <w:rPr/>
        <w:t>or</w:t>
      </w:r>
      <w:r>
        <w:rPr>
          <w:spacing w:val="-2"/>
        </w:rPr>
        <w:t> </w:t>
      </w:r>
      <w:r>
        <w:rPr/>
        <w:t>to</w:t>
      </w:r>
      <w:r>
        <w:rPr>
          <w:spacing w:val="-3"/>
        </w:rPr>
        <w:t> </w:t>
      </w:r>
      <w:r>
        <w:rPr/>
        <w:t>countermand</w:t>
      </w:r>
      <w:r>
        <w:rPr>
          <w:spacing w:val="-3"/>
        </w:rPr>
        <w:t> </w:t>
      </w:r>
      <w:r>
        <w:rPr/>
        <w:t>the</w:t>
      </w:r>
      <w:r>
        <w:rPr>
          <w:spacing w:val="-4"/>
        </w:rPr>
        <w:t> </w:t>
      </w:r>
      <w:r>
        <w:rPr/>
        <w:t>message</w:t>
      </w:r>
      <w:r>
        <w:rPr>
          <w:spacing w:val="-4"/>
        </w:rPr>
        <w:t> </w:t>
      </w:r>
      <w:r>
        <w:rPr/>
        <w:t>with</w:t>
      </w:r>
      <w:r>
        <w:rPr>
          <w:spacing w:val="-3"/>
        </w:rPr>
        <w:t> </w:t>
      </w:r>
      <w:r>
        <w:rPr/>
        <w:t>which</w:t>
      </w:r>
      <w:r>
        <w:rPr>
          <w:spacing w:val="-3"/>
        </w:rPr>
        <w:t> </w:t>
      </w:r>
      <w:r>
        <w:rPr/>
        <w:t>He</w:t>
      </w:r>
      <w:r>
        <w:rPr>
          <w:spacing w:val="-4"/>
        </w:rPr>
        <w:t> </w:t>
      </w:r>
      <w:r>
        <w:rPr/>
        <w:t>has</w:t>
      </w:r>
      <w:r>
        <w:rPr>
          <w:spacing w:val="-3"/>
        </w:rPr>
        <w:t> </w:t>
      </w:r>
      <w:r>
        <w:rPr/>
        <w:t>charged</w:t>
      </w:r>
      <w:r>
        <w:rPr>
          <w:spacing w:val="-3"/>
        </w:rPr>
        <w:t> </w:t>
      </w:r>
      <w:r>
        <w:rPr/>
        <w:t>another agent, without His first making the matter known to both, but also that He never honors with promotion those who seek to uplift and aggrandize self, but that He exalts in due season those who humble themselves under His mighty hand (1 Pet. 5:6).”</w:t>
      </w:r>
      <w:r>
        <w:rPr>
          <w:spacing w:val="40"/>
        </w:rPr>
        <w:t> </w:t>
      </w:r>
      <w:r>
        <w:rPr>
          <w:b/>
        </w:rPr>
        <w:t>Answerer Book 1 pg.53</w:t>
      </w:r>
    </w:p>
    <w:p>
      <w:pPr>
        <w:pStyle w:val="BodyText"/>
        <w:rPr>
          <w:b/>
        </w:rPr>
      </w:pPr>
    </w:p>
    <w:p>
      <w:pPr>
        <w:pStyle w:val="BodyText"/>
        <w:spacing w:line="242" w:lineRule="auto"/>
        <w:ind w:left="120" w:right="156"/>
        <w:rPr>
          <w:b/>
        </w:rPr>
      </w:pPr>
      <w:r>
        <w:rPr/>
        <w:t>“Remember, too, that the practice of comparing statements stripped of their context is fundamentally</w:t>
      </w:r>
      <w:r>
        <w:rPr>
          <w:spacing w:val="-8"/>
        </w:rPr>
        <w:t> </w:t>
      </w:r>
      <w:r>
        <w:rPr/>
        <w:t>disingenuous,</w:t>
      </w:r>
      <w:r>
        <w:rPr>
          <w:spacing w:val="-3"/>
        </w:rPr>
        <w:t> </w:t>
      </w:r>
      <w:r>
        <w:rPr/>
        <w:t>and</w:t>
      </w:r>
      <w:r>
        <w:rPr>
          <w:spacing w:val="-3"/>
        </w:rPr>
        <w:t> </w:t>
      </w:r>
      <w:r>
        <w:rPr/>
        <w:t>leads</w:t>
      </w:r>
      <w:r>
        <w:rPr>
          <w:spacing w:val="-3"/>
        </w:rPr>
        <w:t> </w:t>
      </w:r>
      <w:r>
        <w:rPr/>
        <w:t>today</w:t>
      </w:r>
      <w:r>
        <w:rPr>
          <w:spacing w:val="-8"/>
        </w:rPr>
        <w:t> </w:t>
      </w:r>
      <w:r>
        <w:rPr/>
        <w:t>to</w:t>
      </w:r>
      <w:r>
        <w:rPr>
          <w:spacing w:val="-3"/>
        </w:rPr>
        <w:t> </w:t>
      </w:r>
      <w:r>
        <w:rPr/>
        <w:t>as</w:t>
      </w:r>
      <w:r>
        <w:rPr>
          <w:spacing w:val="-1"/>
        </w:rPr>
        <w:t> </w:t>
      </w:r>
      <w:r>
        <w:rPr/>
        <w:t>many</w:t>
      </w:r>
      <w:r>
        <w:rPr>
          <w:spacing w:val="-8"/>
        </w:rPr>
        <w:t> </w:t>
      </w:r>
      <w:r>
        <w:rPr/>
        <w:t>perversions</w:t>
      </w:r>
      <w:r>
        <w:rPr>
          <w:spacing w:val="-3"/>
        </w:rPr>
        <w:t> </w:t>
      </w:r>
      <w:r>
        <w:rPr/>
        <w:t>and</w:t>
      </w:r>
      <w:r>
        <w:rPr>
          <w:spacing w:val="-3"/>
        </w:rPr>
        <w:t> </w:t>
      </w:r>
      <w:r>
        <w:rPr/>
        <w:t>misapplications of truth as does the deliberate wresting practiced in Satan's challenge to Christ…” </w:t>
      </w:r>
      <w:r>
        <w:rPr>
          <w:b/>
        </w:rPr>
        <w:t>Answerer Book 1 pg 48.</w:t>
      </w:r>
    </w:p>
    <w:p>
      <w:pPr>
        <w:pStyle w:val="BodyText"/>
        <w:spacing w:before="265"/>
        <w:ind w:left="120" w:right="142"/>
      </w:pPr>
      <w:r>
        <w:rPr/>
        <w:t>“Satan</w:t>
      </w:r>
      <w:r>
        <w:rPr>
          <w:spacing w:val="-2"/>
        </w:rPr>
        <w:t> </w:t>
      </w:r>
      <w:r>
        <w:rPr/>
        <w:t>has</w:t>
      </w:r>
      <w:r>
        <w:rPr>
          <w:spacing w:val="-2"/>
        </w:rPr>
        <w:t> </w:t>
      </w:r>
      <w:r>
        <w:rPr/>
        <w:t>ability</w:t>
      </w:r>
      <w:r>
        <w:rPr>
          <w:spacing w:val="-7"/>
        </w:rPr>
        <w:t> </w:t>
      </w:r>
      <w:r>
        <w:rPr/>
        <w:t>to</w:t>
      </w:r>
      <w:r>
        <w:rPr>
          <w:spacing w:val="-2"/>
        </w:rPr>
        <w:t> </w:t>
      </w:r>
      <w:r>
        <w:rPr/>
        <w:t>suggest</w:t>
      </w:r>
      <w:r>
        <w:rPr>
          <w:spacing w:val="-2"/>
        </w:rPr>
        <w:t> </w:t>
      </w:r>
      <w:r>
        <w:rPr/>
        <w:t>doubts</w:t>
      </w:r>
      <w:r>
        <w:rPr>
          <w:spacing w:val="-2"/>
        </w:rPr>
        <w:t> </w:t>
      </w:r>
      <w:r>
        <w:rPr/>
        <w:t>and</w:t>
      </w:r>
      <w:r>
        <w:rPr>
          <w:spacing w:val="-2"/>
        </w:rPr>
        <w:t> </w:t>
      </w:r>
      <w:r>
        <w:rPr/>
        <w:t>to</w:t>
      </w:r>
      <w:r>
        <w:rPr>
          <w:spacing w:val="-2"/>
        </w:rPr>
        <w:t> </w:t>
      </w:r>
      <w:r>
        <w:rPr/>
        <w:t>devise</w:t>
      </w:r>
      <w:r>
        <w:rPr>
          <w:spacing w:val="-3"/>
        </w:rPr>
        <w:t> </w:t>
      </w:r>
      <w:r>
        <w:rPr/>
        <w:t>objections</w:t>
      </w:r>
      <w:r>
        <w:rPr>
          <w:spacing w:val="-2"/>
        </w:rPr>
        <w:t> </w:t>
      </w:r>
      <w:r>
        <w:rPr/>
        <w:t>to</w:t>
      </w:r>
      <w:r>
        <w:rPr>
          <w:spacing w:val="-2"/>
        </w:rPr>
        <w:t> </w:t>
      </w:r>
      <w:r>
        <w:rPr/>
        <w:t>the</w:t>
      </w:r>
      <w:r>
        <w:rPr>
          <w:spacing w:val="-3"/>
        </w:rPr>
        <w:t> </w:t>
      </w:r>
      <w:r>
        <w:rPr/>
        <w:t>pointed</w:t>
      </w:r>
      <w:r>
        <w:rPr>
          <w:spacing w:val="-2"/>
        </w:rPr>
        <w:t> </w:t>
      </w:r>
      <w:r>
        <w:rPr/>
        <w:t>testimony</w:t>
      </w:r>
      <w:r>
        <w:rPr>
          <w:spacing w:val="-10"/>
        </w:rPr>
        <w:t> </w:t>
      </w:r>
      <w:r>
        <w:rPr/>
        <w:t>that God sends, and many think it a virtue, a mark of intelligence in them, to be unbelieving and to question and quibble. Those who desire to doubt will have plenty of room. God does not propose to remove all occasion for unbelief. He gives evidence, which must be carefully investigated with a humble mind and a teachable spirit, and all should decide from the weight of evidence." [VOL. 3, P. 255 (1873).] "God gives sufficient evidence for the candid mind to believe; but he who turns from the weight of evidence because there are a few things which he cannot make plain to his finite understanding will be left in the cold, chilling atmosphere of unbelief and questioning doubts, and will make shipwreck of faith." [VOL. 4, PP. 232, 233 (1876).]”</w:t>
      </w:r>
      <w:r>
        <w:rPr>
          <w:spacing w:val="40"/>
        </w:rPr>
        <w:t> </w:t>
      </w:r>
      <w:r>
        <w:rPr/>
        <w:t>{</w:t>
      </w:r>
      <w:r>
        <w:rPr>
          <w:b/>
        </w:rPr>
        <w:t>5T 675.3</w:t>
      </w:r>
      <w:r>
        <w:rPr/>
        <w:t>}</w:t>
      </w:r>
    </w:p>
    <w:p>
      <w:pPr>
        <w:pStyle w:val="BodyText"/>
        <w:spacing w:before="5"/>
      </w:pPr>
    </w:p>
    <w:p>
      <w:pPr>
        <w:pStyle w:val="Heading1"/>
        <w:jc w:val="both"/>
      </w:pPr>
      <w:r>
        <w:rPr/>
        <w:t>BASHAN</w:t>
      </w:r>
      <w:r>
        <w:rPr>
          <w:spacing w:val="-3"/>
        </w:rPr>
        <w:t> </w:t>
      </w:r>
      <w:r>
        <w:rPr>
          <w:spacing w:val="-2"/>
        </w:rPr>
        <w:t>THEORIES</w:t>
      </w:r>
    </w:p>
    <w:p>
      <w:pPr>
        <w:pStyle w:val="BodyText"/>
        <w:spacing w:before="271"/>
        <w:ind w:left="120"/>
      </w:pPr>
      <w:r>
        <w:rPr/>
        <w:t>In addition</w:t>
      </w:r>
      <w:r>
        <w:rPr>
          <w:spacing w:val="-1"/>
        </w:rPr>
        <w:t> </w:t>
      </w:r>
      <w:r>
        <w:rPr/>
        <w:t>to</w:t>
      </w:r>
      <w:r>
        <w:rPr>
          <w:spacing w:val="-2"/>
        </w:rPr>
        <w:t> </w:t>
      </w:r>
      <w:r>
        <w:rPr/>
        <w:t>the</w:t>
      </w:r>
      <w:r>
        <w:rPr>
          <w:spacing w:val="-2"/>
        </w:rPr>
        <w:t> </w:t>
      </w:r>
      <w:r>
        <w:rPr/>
        <w:t>Basic</w:t>
      </w:r>
      <w:r>
        <w:rPr>
          <w:spacing w:val="-3"/>
        </w:rPr>
        <w:t> </w:t>
      </w:r>
      <w:r>
        <w:rPr/>
        <w:t>beliefs</w:t>
      </w:r>
      <w:r>
        <w:rPr>
          <w:spacing w:val="-1"/>
        </w:rPr>
        <w:t> </w:t>
      </w:r>
      <w:r>
        <w:rPr/>
        <w:t>of</w:t>
      </w:r>
      <w:r>
        <w:rPr>
          <w:spacing w:val="-2"/>
        </w:rPr>
        <w:t> </w:t>
      </w:r>
      <w:r>
        <w:rPr/>
        <w:t>the</w:t>
      </w:r>
      <w:r>
        <w:rPr>
          <w:spacing w:val="-3"/>
        </w:rPr>
        <w:t> </w:t>
      </w:r>
      <w:r>
        <w:rPr/>
        <w:t>Davidian</w:t>
      </w:r>
      <w:r>
        <w:rPr>
          <w:spacing w:val="-1"/>
        </w:rPr>
        <w:t> </w:t>
      </w:r>
      <w:r>
        <w:rPr/>
        <w:t>SDA’s,</w:t>
      </w:r>
      <w:r>
        <w:rPr>
          <w:spacing w:val="-2"/>
        </w:rPr>
        <w:t> </w:t>
      </w:r>
      <w:r>
        <w:rPr/>
        <w:t>Bashan</w:t>
      </w:r>
      <w:r>
        <w:rPr>
          <w:spacing w:val="-1"/>
        </w:rPr>
        <w:t> </w:t>
      </w:r>
      <w:r>
        <w:rPr/>
        <w:t>adherents</w:t>
      </w:r>
      <w:r>
        <w:rPr>
          <w:spacing w:val="-1"/>
        </w:rPr>
        <w:t> </w:t>
      </w:r>
      <w:r>
        <w:rPr>
          <w:spacing w:val="-2"/>
        </w:rPr>
        <w:t>hold:</w:t>
      </w:r>
    </w:p>
    <w:p>
      <w:pPr>
        <w:pStyle w:val="BodyText"/>
      </w:pPr>
    </w:p>
    <w:p>
      <w:pPr>
        <w:pStyle w:val="ListParagraph"/>
        <w:numPr>
          <w:ilvl w:val="0"/>
          <w:numId w:val="1"/>
        </w:numPr>
        <w:tabs>
          <w:tab w:pos="360" w:val="left" w:leader="none"/>
        </w:tabs>
        <w:spacing w:line="240" w:lineRule="auto" w:before="0" w:after="0"/>
        <w:ind w:left="120" w:right="432" w:firstLine="0"/>
        <w:jc w:val="both"/>
        <w:rPr>
          <w:sz w:val="24"/>
        </w:rPr>
      </w:pPr>
      <w:r>
        <w:rPr>
          <w:sz w:val="24"/>
        </w:rPr>
        <w:t>That Carmel (Mic. 7:14, Amos 1:2) withered in 1955 with Brother Houteff’s death. Some</w:t>
      </w:r>
      <w:r>
        <w:rPr>
          <w:spacing w:val="-3"/>
          <w:sz w:val="24"/>
        </w:rPr>
        <w:t> </w:t>
      </w:r>
      <w:r>
        <w:rPr>
          <w:sz w:val="24"/>
        </w:rPr>
        <w:t>say</w:t>
      </w:r>
      <w:r>
        <w:rPr>
          <w:spacing w:val="-5"/>
          <w:sz w:val="24"/>
        </w:rPr>
        <w:t> </w:t>
      </w:r>
      <w:r>
        <w:rPr>
          <w:sz w:val="24"/>
        </w:rPr>
        <w:t>at</w:t>
      </w:r>
      <w:r>
        <w:rPr>
          <w:spacing w:val="-2"/>
          <w:sz w:val="24"/>
        </w:rPr>
        <w:t> </w:t>
      </w:r>
      <w:r>
        <w:rPr>
          <w:sz w:val="24"/>
        </w:rPr>
        <w:t>the</w:t>
      </w:r>
      <w:r>
        <w:rPr>
          <w:spacing w:val="-3"/>
          <w:sz w:val="24"/>
        </w:rPr>
        <w:t> </w:t>
      </w:r>
      <w:r>
        <w:rPr>
          <w:sz w:val="24"/>
        </w:rPr>
        <w:t>time</w:t>
      </w:r>
      <w:r>
        <w:rPr>
          <w:spacing w:val="-3"/>
          <w:sz w:val="24"/>
        </w:rPr>
        <w:t> </w:t>
      </w:r>
      <w:r>
        <w:rPr>
          <w:sz w:val="24"/>
        </w:rPr>
        <w:t>of</w:t>
      </w:r>
      <w:r>
        <w:rPr>
          <w:spacing w:val="-3"/>
          <w:sz w:val="24"/>
        </w:rPr>
        <w:t> </w:t>
      </w:r>
      <w:r>
        <w:rPr>
          <w:sz w:val="24"/>
        </w:rPr>
        <w:t>the</w:t>
      </w:r>
      <w:r>
        <w:rPr>
          <w:spacing w:val="-3"/>
          <w:sz w:val="24"/>
        </w:rPr>
        <w:t> </w:t>
      </w:r>
      <w:r>
        <w:rPr>
          <w:sz w:val="24"/>
        </w:rPr>
        <w:t>“Fiasco”,</w:t>
      </w:r>
      <w:r>
        <w:rPr>
          <w:spacing w:val="-2"/>
          <w:sz w:val="24"/>
        </w:rPr>
        <w:t> </w:t>
      </w:r>
      <w:r>
        <w:rPr>
          <w:sz w:val="24"/>
        </w:rPr>
        <w:t>or</w:t>
      </w:r>
      <w:r>
        <w:rPr>
          <w:spacing w:val="-3"/>
          <w:sz w:val="24"/>
        </w:rPr>
        <w:t> </w:t>
      </w:r>
      <w:r>
        <w:rPr>
          <w:sz w:val="24"/>
        </w:rPr>
        <w:t>false</w:t>
      </w:r>
      <w:r>
        <w:rPr>
          <w:spacing w:val="-3"/>
          <w:sz w:val="24"/>
        </w:rPr>
        <w:t> </w:t>
      </w:r>
      <w:r>
        <w:rPr>
          <w:sz w:val="24"/>
        </w:rPr>
        <w:t>prediction</w:t>
      </w:r>
      <w:r>
        <w:rPr>
          <w:spacing w:val="-2"/>
          <w:sz w:val="24"/>
        </w:rPr>
        <w:t> </w:t>
      </w:r>
      <w:r>
        <w:rPr>
          <w:sz w:val="24"/>
        </w:rPr>
        <w:t>of</w:t>
      </w:r>
      <w:r>
        <w:rPr>
          <w:spacing w:val="-3"/>
          <w:sz w:val="24"/>
        </w:rPr>
        <w:t> </w:t>
      </w:r>
      <w:r>
        <w:rPr>
          <w:sz w:val="24"/>
        </w:rPr>
        <w:t>Ez.</w:t>
      </w:r>
      <w:r>
        <w:rPr>
          <w:spacing w:val="-2"/>
          <w:sz w:val="24"/>
        </w:rPr>
        <w:t> </w:t>
      </w:r>
      <w:r>
        <w:rPr>
          <w:sz w:val="24"/>
        </w:rPr>
        <w:t>9</w:t>
      </w:r>
      <w:r>
        <w:rPr>
          <w:spacing w:val="-2"/>
          <w:sz w:val="24"/>
        </w:rPr>
        <w:t> </w:t>
      </w:r>
      <w:r>
        <w:rPr>
          <w:sz w:val="24"/>
        </w:rPr>
        <w:t>by</w:t>
      </w:r>
      <w:r>
        <w:rPr>
          <w:spacing w:val="-7"/>
          <w:sz w:val="24"/>
        </w:rPr>
        <w:t> </w:t>
      </w:r>
      <w:r>
        <w:rPr>
          <w:sz w:val="24"/>
        </w:rPr>
        <w:t>Sister</w:t>
      </w:r>
      <w:r>
        <w:rPr>
          <w:spacing w:val="-3"/>
          <w:sz w:val="24"/>
        </w:rPr>
        <w:t> </w:t>
      </w:r>
      <w:r>
        <w:rPr>
          <w:sz w:val="24"/>
        </w:rPr>
        <w:t>Houteff</w:t>
      </w:r>
      <w:r>
        <w:rPr>
          <w:spacing w:val="-3"/>
          <w:sz w:val="24"/>
        </w:rPr>
        <w:t> </w:t>
      </w:r>
      <w:r>
        <w:rPr>
          <w:sz w:val="24"/>
        </w:rPr>
        <w:t>and others.</w:t>
      </w:r>
      <w:r>
        <w:rPr>
          <w:spacing w:val="40"/>
          <w:sz w:val="24"/>
        </w:rPr>
        <w:t> </w:t>
      </w:r>
      <w:r>
        <w:rPr>
          <w:sz w:val="24"/>
        </w:rPr>
        <w:t>See keys of the kingdom p. 44.</w:t>
      </w:r>
    </w:p>
    <w:p>
      <w:pPr>
        <w:pStyle w:val="BodyText"/>
      </w:pPr>
    </w:p>
    <w:p>
      <w:pPr>
        <w:pStyle w:val="ListParagraph"/>
        <w:numPr>
          <w:ilvl w:val="0"/>
          <w:numId w:val="1"/>
        </w:numPr>
        <w:tabs>
          <w:tab w:pos="420" w:val="left" w:leader="none"/>
        </w:tabs>
        <w:spacing w:line="240" w:lineRule="auto" w:before="0" w:after="0"/>
        <w:ind w:left="420" w:right="0" w:hanging="300"/>
        <w:jc w:val="both"/>
        <w:rPr>
          <w:sz w:val="24"/>
        </w:rPr>
      </w:pPr>
      <w:r>
        <w:rPr>
          <w:sz w:val="24"/>
        </w:rPr>
        <w:t>That</w:t>
      </w:r>
      <w:r>
        <w:rPr>
          <w:spacing w:val="-1"/>
          <w:sz w:val="24"/>
        </w:rPr>
        <w:t> </w:t>
      </w:r>
      <w:r>
        <w:rPr>
          <w:sz w:val="24"/>
        </w:rPr>
        <w:t>we</w:t>
      </w:r>
      <w:r>
        <w:rPr>
          <w:spacing w:val="-2"/>
          <w:sz w:val="24"/>
        </w:rPr>
        <w:t> </w:t>
      </w:r>
      <w:r>
        <w:rPr>
          <w:sz w:val="24"/>
        </w:rPr>
        <w:t>are</w:t>
      </w:r>
      <w:r>
        <w:rPr>
          <w:spacing w:val="-2"/>
          <w:sz w:val="24"/>
        </w:rPr>
        <w:t> </w:t>
      </w:r>
      <w:r>
        <w:rPr>
          <w:sz w:val="24"/>
        </w:rPr>
        <w:t>now feeding</w:t>
      </w:r>
      <w:r>
        <w:rPr>
          <w:spacing w:val="-4"/>
          <w:sz w:val="24"/>
        </w:rPr>
        <w:t> </w:t>
      </w:r>
      <w:r>
        <w:rPr>
          <w:sz w:val="24"/>
        </w:rPr>
        <w:t>in</w:t>
      </w:r>
      <w:r>
        <w:rPr>
          <w:spacing w:val="-1"/>
          <w:sz w:val="24"/>
        </w:rPr>
        <w:t> </w:t>
      </w:r>
      <w:r>
        <w:rPr>
          <w:sz w:val="24"/>
        </w:rPr>
        <w:t>the Bashan</w:t>
      </w:r>
      <w:r>
        <w:rPr>
          <w:spacing w:val="-1"/>
          <w:sz w:val="24"/>
        </w:rPr>
        <w:t> </w:t>
      </w:r>
      <w:r>
        <w:rPr>
          <w:spacing w:val="-2"/>
          <w:sz w:val="24"/>
        </w:rPr>
        <w:t>pasture.</w:t>
      </w:r>
    </w:p>
    <w:p>
      <w:pPr>
        <w:pStyle w:val="BodyText"/>
      </w:pPr>
    </w:p>
    <w:p>
      <w:pPr>
        <w:pStyle w:val="ListParagraph"/>
        <w:numPr>
          <w:ilvl w:val="0"/>
          <w:numId w:val="1"/>
        </w:numPr>
        <w:tabs>
          <w:tab w:pos="420" w:val="left" w:leader="none"/>
        </w:tabs>
        <w:spacing w:line="240" w:lineRule="auto" w:before="0" w:after="0"/>
        <w:ind w:left="420" w:right="0" w:hanging="300"/>
        <w:jc w:val="both"/>
        <w:rPr>
          <w:sz w:val="24"/>
        </w:rPr>
      </w:pPr>
      <w:r>
        <w:rPr>
          <w:sz w:val="24"/>
        </w:rPr>
        <w:t>That</w:t>
      </w:r>
      <w:r>
        <w:rPr>
          <w:spacing w:val="-3"/>
          <w:sz w:val="24"/>
        </w:rPr>
        <w:t> </w:t>
      </w:r>
      <w:r>
        <w:rPr>
          <w:sz w:val="24"/>
        </w:rPr>
        <w:t>the</w:t>
      </w:r>
      <w:r>
        <w:rPr>
          <w:spacing w:val="-1"/>
          <w:sz w:val="24"/>
        </w:rPr>
        <w:t> </w:t>
      </w:r>
      <w:r>
        <w:rPr>
          <w:sz w:val="24"/>
        </w:rPr>
        <w:t>Gilead</w:t>
      </w:r>
      <w:r>
        <w:rPr>
          <w:spacing w:val="-1"/>
          <w:sz w:val="24"/>
        </w:rPr>
        <w:t> </w:t>
      </w:r>
      <w:r>
        <w:rPr>
          <w:sz w:val="24"/>
        </w:rPr>
        <w:t>pasture</w:t>
      </w:r>
      <w:r>
        <w:rPr>
          <w:spacing w:val="-1"/>
          <w:sz w:val="24"/>
        </w:rPr>
        <w:t> </w:t>
      </w:r>
      <w:r>
        <w:rPr>
          <w:sz w:val="24"/>
        </w:rPr>
        <w:t>will</w:t>
      </w:r>
      <w:r>
        <w:rPr>
          <w:spacing w:val="-1"/>
          <w:sz w:val="24"/>
        </w:rPr>
        <w:t> </w:t>
      </w:r>
      <w:r>
        <w:rPr>
          <w:sz w:val="24"/>
        </w:rPr>
        <w:t>exist in</w:t>
      </w:r>
      <w:r>
        <w:rPr>
          <w:spacing w:val="-4"/>
          <w:sz w:val="24"/>
        </w:rPr>
        <w:t> </w:t>
      </w:r>
      <w:r>
        <w:rPr>
          <w:sz w:val="24"/>
        </w:rPr>
        <w:t>the</w:t>
      </w:r>
      <w:r>
        <w:rPr>
          <w:spacing w:val="-1"/>
          <w:sz w:val="24"/>
        </w:rPr>
        <w:t> </w:t>
      </w:r>
      <w:r>
        <w:rPr>
          <w:sz w:val="24"/>
        </w:rPr>
        <w:t>time</w:t>
      </w:r>
      <w:r>
        <w:rPr>
          <w:spacing w:val="-2"/>
          <w:sz w:val="24"/>
        </w:rPr>
        <w:t> </w:t>
      </w:r>
      <w:r>
        <w:rPr>
          <w:sz w:val="24"/>
        </w:rPr>
        <w:t>of</w:t>
      </w:r>
      <w:r>
        <w:rPr>
          <w:spacing w:val="-1"/>
          <w:sz w:val="24"/>
        </w:rPr>
        <w:t> </w:t>
      </w:r>
      <w:r>
        <w:rPr>
          <w:sz w:val="24"/>
        </w:rPr>
        <w:t>the</w:t>
      </w:r>
      <w:r>
        <w:rPr>
          <w:spacing w:val="-1"/>
          <w:sz w:val="24"/>
        </w:rPr>
        <w:t> </w:t>
      </w:r>
      <w:r>
        <w:rPr>
          <w:spacing w:val="-2"/>
          <w:sz w:val="24"/>
        </w:rPr>
        <w:t>Kingdom.</w:t>
      </w:r>
    </w:p>
    <w:p>
      <w:pPr>
        <w:spacing w:after="0" w:line="240" w:lineRule="auto"/>
        <w:jc w:val="both"/>
        <w:rPr>
          <w:sz w:val="24"/>
        </w:rPr>
        <w:sectPr>
          <w:pgSz w:w="12240" w:h="15840"/>
          <w:pgMar w:header="0" w:footer="794" w:top="1360" w:bottom="980" w:left="1680" w:right="1700"/>
        </w:sectPr>
      </w:pPr>
    </w:p>
    <w:p>
      <w:pPr>
        <w:pStyle w:val="ListParagraph"/>
        <w:numPr>
          <w:ilvl w:val="0"/>
          <w:numId w:val="1"/>
        </w:numPr>
        <w:tabs>
          <w:tab w:pos="420" w:val="left" w:leader="none"/>
        </w:tabs>
        <w:spacing w:line="240" w:lineRule="auto" w:before="72" w:after="0"/>
        <w:ind w:left="120" w:right="1160" w:firstLine="0"/>
        <w:jc w:val="left"/>
        <w:rPr>
          <w:sz w:val="24"/>
        </w:rPr>
      </w:pPr>
      <w:r>
        <w:rPr>
          <w:sz w:val="24"/>
        </w:rPr>
        <w:t>That</w:t>
      </w:r>
      <w:r>
        <w:rPr>
          <w:spacing w:val="-3"/>
          <w:sz w:val="24"/>
        </w:rPr>
        <w:t> </w:t>
      </w:r>
      <w:r>
        <w:rPr>
          <w:sz w:val="24"/>
        </w:rPr>
        <w:t>the</w:t>
      </w:r>
      <w:r>
        <w:rPr>
          <w:spacing w:val="-4"/>
          <w:sz w:val="24"/>
        </w:rPr>
        <w:t> </w:t>
      </w:r>
      <w:r>
        <w:rPr>
          <w:sz w:val="24"/>
        </w:rPr>
        <w:t>living</w:t>
      </w:r>
      <w:r>
        <w:rPr>
          <w:spacing w:val="-5"/>
          <w:sz w:val="24"/>
        </w:rPr>
        <w:t> </w:t>
      </w:r>
      <w:r>
        <w:rPr>
          <w:sz w:val="24"/>
        </w:rPr>
        <w:t>Spirit</w:t>
      </w:r>
      <w:r>
        <w:rPr>
          <w:spacing w:val="-3"/>
          <w:sz w:val="24"/>
        </w:rPr>
        <w:t> </w:t>
      </w:r>
      <w:r>
        <w:rPr>
          <w:sz w:val="24"/>
        </w:rPr>
        <w:t>of</w:t>
      </w:r>
      <w:r>
        <w:rPr>
          <w:spacing w:val="-4"/>
          <w:sz w:val="24"/>
        </w:rPr>
        <w:t> </w:t>
      </w:r>
      <w:r>
        <w:rPr>
          <w:sz w:val="24"/>
        </w:rPr>
        <w:t>Prophecy</w:t>
      </w:r>
      <w:r>
        <w:rPr>
          <w:spacing w:val="-7"/>
          <w:sz w:val="24"/>
        </w:rPr>
        <w:t> </w:t>
      </w:r>
      <w:r>
        <w:rPr>
          <w:sz w:val="24"/>
        </w:rPr>
        <w:t>is</w:t>
      </w:r>
      <w:r>
        <w:rPr>
          <w:spacing w:val="-3"/>
          <w:sz w:val="24"/>
        </w:rPr>
        <w:t> </w:t>
      </w:r>
      <w:r>
        <w:rPr>
          <w:sz w:val="24"/>
        </w:rPr>
        <w:t>the</w:t>
      </w:r>
      <w:r>
        <w:rPr>
          <w:spacing w:val="-4"/>
          <w:sz w:val="24"/>
        </w:rPr>
        <w:t> </w:t>
      </w:r>
      <w:r>
        <w:rPr>
          <w:sz w:val="24"/>
        </w:rPr>
        <w:t>living</w:t>
      </w:r>
      <w:r>
        <w:rPr>
          <w:spacing w:val="-3"/>
          <w:sz w:val="24"/>
        </w:rPr>
        <w:t> </w:t>
      </w:r>
      <w:r>
        <w:rPr>
          <w:sz w:val="24"/>
        </w:rPr>
        <w:t>human</w:t>
      </w:r>
      <w:r>
        <w:rPr>
          <w:spacing w:val="-3"/>
          <w:sz w:val="24"/>
        </w:rPr>
        <w:t> </w:t>
      </w:r>
      <w:r>
        <w:rPr>
          <w:sz w:val="24"/>
        </w:rPr>
        <w:t>agent,</w:t>
      </w:r>
      <w:r>
        <w:rPr>
          <w:spacing w:val="-3"/>
          <w:sz w:val="24"/>
        </w:rPr>
        <w:t> </w:t>
      </w:r>
      <w:r>
        <w:rPr>
          <w:sz w:val="24"/>
        </w:rPr>
        <w:t>the</w:t>
      </w:r>
      <w:r>
        <w:rPr>
          <w:spacing w:val="-4"/>
          <w:sz w:val="24"/>
        </w:rPr>
        <w:t> </w:t>
      </w:r>
      <w:r>
        <w:rPr>
          <w:sz w:val="24"/>
        </w:rPr>
        <w:t>prophets</w:t>
      </w:r>
      <w:r>
        <w:rPr>
          <w:spacing w:val="-3"/>
          <w:sz w:val="24"/>
        </w:rPr>
        <w:t> </w:t>
      </w:r>
      <w:r>
        <w:rPr>
          <w:sz w:val="24"/>
        </w:rPr>
        <w:t>or messengers of God.</w:t>
      </w:r>
    </w:p>
    <w:p>
      <w:pPr>
        <w:pStyle w:val="BodyText"/>
      </w:pPr>
    </w:p>
    <w:p>
      <w:pPr>
        <w:pStyle w:val="ListParagraph"/>
        <w:numPr>
          <w:ilvl w:val="0"/>
          <w:numId w:val="1"/>
        </w:numPr>
        <w:tabs>
          <w:tab w:pos="420" w:val="left" w:leader="none"/>
        </w:tabs>
        <w:spacing w:line="240" w:lineRule="auto" w:before="0" w:after="0"/>
        <w:ind w:left="120" w:right="293" w:firstLine="0"/>
        <w:jc w:val="left"/>
        <w:rPr>
          <w:sz w:val="24"/>
        </w:rPr>
      </w:pPr>
      <w:r>
        <w:rPr>
          <w:sz w:val="24"/>
        </w:rPr>
        <w:t>That</w:t>
      </w:r>
      <w:r>
        <w:rPr>
          <w:spacing w:val="-3"/>
          <w:sz w:val="24"/>
        </w:rPr>
        <w:t> </w:t>
      </w:r>
      <w:r>
        <w:rPr>
          <w:sz w:val="24"/>
        </w:rPr>
        <w:t>the</w:t>
      </w:r>
      <w:r>
        <w:rPr>
          <w:spacing w:val="-4"/>
          <w:sz w:val="24"/>
        </w:rPr>
        <w:t> </w:t>
      </w:r>
      <w:r>
        <w:rPr>
          <w:sz w:val="24"/>
        </w:rPr>
        <w:t>church</w:t>
      </w:r>
      <w:r>
        <w:rPr>
          <w:spacing w:val="-3"/>
          <w:sz w:val="24"/>
        </w:rPr>
        <w:t> </w:t>
      </w:r>
      <w:r>
        <w:rPr>
          <w:sz w:val="24"/>
        </w:rPr>
        <w:t>must</w:t>
      </w:r>
      <w:r>
        <w:rPr>
          <w:spacing w:val="-3"/>
          <w:sz w:val="24"/>
        </w:rPr>
        <w:t> </w:t>
      </w:r>
      <w:r>
        <w:rPr>
          <w:sz w:val="24"/>
        </w:rPr>
        <w:t>have</w:t>
      </w:r>
      <w:r>
        <w:rPr>
          <w:spacing w:val="-4"/>
          <w:sz w:val="24"/>
        </w:rPr>
        <w:t> </w:t>
      </w:r>
      <w:r>
        <w:rPr>
          <w:sz w:val="24"/>
        </w:rPr>
        <w:t>a</w:t>
      </w:r>
      <w:r>
        <w:rPr>
          <w:spacing w:val="-4"/>
          <w:sz w:val="24"/>
        </w:rPr>
        <w:t> </w:t>
      </w:r>
      <w:r>
        <w:rPr>
          <w:sz w:val="24"/>
        </w:rPr>
        <w:t>living</w:t>
      </w:r>
      <w:r>
        <w:rPr>
          <w:spacing w:val="-6"/>
          <w:sz w:val="24"/>
        </w:rPr>
        <w:t> </w:t>
      </w:r>
      <w:r>
        <w:rPr>
          <w:sz w:val="24"/>
        </w:rPr>
        <w:t>prophet,</w:t>
      </w:r>
      <w:r>
        <w:rPr>
          <w:spacing w:val="-3"/>
          <w:sz w:val="24"/>
        </w:rPr>
        <w:t> </w:t>
      </w:r>
      <w:r>
        <w:rPr>
          <w:sz w:val="24"/>
        </w:rPr>
        <w:t>the Living</w:t>
      </w:r>
      <w:r>
        <w:rPr>
          <w:spacing w:val="-6"/>
          <w:sz w:val="24"/>
        </w:rPr>
        <w:t> </w:t>
      </w:r>
      <w:r>
        <w:rPr>
          <w:sz w:val="24"/>
        </w:rPr>
        <w:t>Spirit</w:t>
      </w:r>
      <w:r>
        <w:rPr>
          <w:spacing w:val="-3"/>
          <w:sz w:val="24"/>
        </w:rPr>
        <w:t> </w:t>
      </w:r>
      <w:r>
        <w:rPr>
          <w:sz w:val="24"/>
        </w:rPr>
        <w:t>of</w:t>
      </w:r>
      <w:r>
        <w:rPr>
          <w:spacing w:val="-4"/>
          <w:sz w:val="24"/>
        </w:rPr>
        <w:t> </w:t>
      </w:r>
      <w:r>
        <w:rPr>
          <w:sz w:val="24"/>
        </w:rPr>
        <w:t>Prophecy</w:t>
      </w:r>
      <w:r>
        <w:rPr>
          <w:spacing w:val="-6"/>
          <w:sz w:val="24"/>
        </w:rPr>
        <w:t> </w:t>
      </w:r>
      <w:r>
        <w:rPr>
          <w:sz w:val="24"/>
        </w:rPr>
        <w:t>(according to their understanding) at all times to guide and direct the church.</w:t>
      </w:r>
    </w:p>
    <w:p>
      <w:pPr>
        <w:pStyle w:val="BodyText"/>
      </w:pPr>
    </w:p>
    <w:p>
      <w:pPr>
        <w:pStyle w:val="ListParagraph"/>
        <w:numPr>
          <w:ilvl w:val="0"/>
          <w:numId w:val="1"/>
        </w:numPr>
        <w:tabs>
          <w:tab w:pos="420" w:val="left" w:leader="none"/>
        </w:tabs>
        <w:spacing w:line="240" w:lineRule="auto" w:before="0" w:after="0"/>
        <w:ind w:left="120" w:right="618" w:firstLine="0"/>
        <w:jc w:val="left"/>
        <w:rPr>
          <w:sz w:val="24"/>
        </w:rPr>
      </w:pPr>
      <w:r>
        <w:rPr>
          <w:sz w:val="24"/>
        </w:rPr>
        <w:t>That</w:t>
      </w:r>
      <w:r>
        <w:rPr>
          <w:spacing w:val="-4"/>
          <w:sz w:val="24"/>
        </w:rPr>
        <w:t> </w:t>
      </w:r>
      <w:r>
        <w:rPr>
          <w:sz w:val="24"/>
        </w:rPr>
        <w:t>the</w:t>
      </w:r>
      <w:r>
        <w:rPr>
          <w:spacing w:val="-5"/>
          <w:sz w:val="24"/>
        </w:rPr>
        <w:t> </w:t>
      </w:r>
      <w:r>
        <w:rPr>
          <w:sz w:val="24"/>
        </w:rPr>
        <w:t>Porter/Prophet/President</w:t>
      </w:r>
      <w:r>
        <w:rPr>
          <w:spacing w:val="-4"/>
          <w:sz w:val="24"/>
        </w:rPr>
        <w:t> </w:t>
      </w:r>
      <w:r>
        <w:rPr>
          <w:sz w:val="24"/>
        </w:rPr>
        <w:t>is</w:t>
      </w:r>
      <w:r>
        <w:rPr>
          <w:spacing w:val="-4"/>
          <w:sz w:val="24"/>
        </w:rPr>
        <w:t> </w:t>
      </w:r>
      <w:r>
        <w:rPr>
          <w:sz w:val="24"/>
        </w:rPr>
        <w:t>today</w:t>
      </w:r>
      <w:r>
        <w:rPr>
          <w:spacing w:val="-7"/>
          <w:sz w:val="24"/>
        </w:rPr>
        <w:t> </w:t>
      </w:r>
      <w:r>
        <w:rPr>
          <w:sz w:val="24"/>
        </w:rPr>
        <w:t>Brother</w:t>
      </w:r>
      <w:r>
        <w:rPr>
          <w:spacing w:val="-5"/>
          <w:sz w:val="24"/>
        </w:rPr>
        <w:t> </w:t>
      </w:r>
      <w:r>
        <w:rPr>
          <w:sz w:val="24"/>
        </w:rPr>
        <w:t>M.</w:t>
      </w:r>
      <w:r>
        <w:rPr>
          <w:spacing w:val="-4"/>
          <w:sz w:val="24"/>
        </w:rPr>
        <w:t> </w:t>
      </w:r>
      <w:r>
        <w:rPr>
          <w:sz w:val="24"/>
        </w:rPr>
        <w:t>J.</w:t>
      </w:r>
      <w:r>
        <w:rPr>
          <w:spacing w:val="-4"/>
          <w:sz w:val="24"/>
        </w:rPr>
        <w:t> </w:t>
      </w:r>
      <w:r>
        <w:rPr>
          <w:sz w:val="24"/>
        </w:rPr>
        <w:t>Bingham</w:t>
      </w:r>
      <w:r>
        <w:rPr>
          <w:spacing w:val="-1"/>
          <w:sz w:val="24"/>
        </w:rPr>
        <w:t> </w:t>
      </w:r>
      <w:r>
        <w:rPr>
          <w:sz w:val="24"/>
        </w:rPr>
        <w:t>(Sis.</w:t>
      </w:r>
      <w:r>
        <w:rPr>
          <w:spacing w:val="-4"/>
          <w:sz w:val="24"/>
        </w:rPr>
        <w:t> </w:t>
      </w:r>
      <w:r>
        <w:rPr>
          <w:sz w:val="24"/>
        </w:rPr>
        <w:t>Bingham) residing presently at Exeter, Missouri, USA.</w:t>
      </w:r>
    </w:p>
    <w:p>
      <w:pPr>
        <w:pStyle w:val="BodyText"/>
      </w:pPr>
    </w:p>
    <w:p>
      <w:pPr>
        <w:pStyle w:val="ListParagraph"/>
        <w:numPr>
          <w:ilvl w:val="0"/>
          <w:numId w:val="1"/>
        </w:numPr>
        <w:tabs>
          <w:tab w:pos="420" w:val="left" w:leader="none"/>
        </w:tabs>
        <w:spacing w:line="240" w:lineRule="auto" w:before="0" w:after="0"/>
        <w:ind w:left="120" w:right="646" w:firstLine="0"/>
        <w:jc w:val="left"/>
        <w:rPr>
          <w:sz w:val="24"/>
        </w:rPr>
      </w:pPr>
      <w:r>
        <w:rPr>
          <w:sz w:val="24"/>
        </w:rPr>
        <w:t>/that</w:t>
      </w:r>
      <w:r>
        <w:rPr>
          <w:spacing w:val="-2"/>
          <w:sz w:val="24"/>
        </w:rPr>
        <w:t> </w:t>
      </w:r>
      <w:r>
        <w:rPr>
          <w:sz w:val="24"/>
        </w:rPr>
        <w:t>the</w:t>
      </w:r>
      <w:r>
        <w:rPr>
          <w:spacing w:val="-3"/>
          <w:sz w:val="24"/>
        </w:rPr>
        <w:t> </w:t>
      </w:r>
      <w:r>
        <w:rPr>
          <w:sz w:val="24"/>
        </w:rPr>
        <w:t>Porter</w:t>
      </w:r>
      <w:r>
        <w:rPr>
          <w:spacing w:val="-3"/>
          <w:sz w:val="24"/>
        </w:rPr>
        <w:t> </w:t>
      </w:r>
      <w:r>
        <w:rPr>
          <w:sz w:val="24"/>
        </w:rPr>
        <w:t>(M.</w:t>
      </w:r>
      <w:r>
        <w:rPr>
          <w:spacing w:val="-2"/>
          <w:sz w:val="24"/>
        </w:rPr>
        <w:t> </w:t>
      </w:r>
      <w:r>
        <w:rPr>
          <w:sz w:val="24"/>
        </w:rPr>
        <w:t>J.</w:t>
      </w:r>
      <w:r>
        <w:rPr>
          <w:spacing w:val="-5"/>
          <w:sz w:val="24"/>
        </w:rPr>
        <w:t> </w:t>
      </w:r>
      <w:r>
        <w:rPr>
          <w:sz w:val="24"/>
        </w:rPr>
        <w:t>Bingham</w:t>
      </w:r>
      <w:r>
        <w:rPr>
          <w:spacing w:val="-2"/>
          <w:sz w:val="24"/>
        </w:rPr>
        <w:t> </w:t>
      </w:r>
      <w:r>
        <w:rPr>
          <w:sz w:val="24"/>
        </w:rPr>
        <w:t>–</w:t>
      </w:r>
      <w:r>
        <w:rPr>
          <w:spacing w:val="-2"/>
          <w:sz w:val="24"/>
        </w:rPr>
        <w:t> </w:t>
      </w:r>
      <w:r>
        <w:rPr>
          <w:sz w:val="24"/>
        </w:rPr>
        <w:t>Sis.</w:t>
      </w:r>
      <w:r>
        <w:rPr>
          <w:spacing w:val="-2"/>
          <w:sz w:val="24"/>
        </w:rPr>
        <w:t> </w:t>
      </w:r>
      <w:r>
        <w:rPr>
          <w:sz w:val="24"/>
        </w:rPr>
        <w:t>Bingham)</w:t>
      </w:r>
      <w:r>
        <w:rPr>
          <w:spacing w:val="-3"/>
          <w:sz w:val="24"/>
        </w:rPr>
        <w:t> </w:t>
      </w:r>
      <w:r>
        <w:rPr>
          <w:sz w:val="24"/>
        </w:rPr>
        <w:t>(1TG.</w:t>
      </w:r>
      <w:r>
        <w:rPr>
          <w:spacing w:val="-2"/>
          <w:sz w:val="24"/>
        </w:rPr>
        <w:t> </w:t>
      </w:r>
      <w:r>
        <w:rPr>
          <w:sz w:val="24"/>
        </w:rPr>
        <w:t>2:</w:t>
      </w:r>
      <w:r>
        <w:rPr>
          <w:spacing w:val="-2"/>
          <w:sz w:val="24"/>
        </w:rPr>
        <w:t> </w:t>
      </w:r>
      <w:r>
        <w:rPr>
          <w:sz w:val="24"/>
        </w:rPr>
        <w:t>19,</w:t>
      </w:r>
      <w:r>
        <w:rPr>
          <w:spacing w:val="-2"/>
          <w:sz w:val="24"/>
        </w:rPr>
        <w:t> </w:t>
      </w:r>
      <w:r>
        <w:rPr>
          <w:sz w:val="24"/>
        </w:rPr>
        <w:t>20)</w:t>
      </w:r>
      <w:r>
        <w:rPr>
          <w:spacing w:val="-3"/>
          <w:sz w:val="24"/>
        </w:rPr>
        <w:t> </w:t>
      </w:r>
      <w:r>
        <w:rPr>
          <w:sz w:val="24"/>
        </w:rPr>
        <w:t>is</w:t>
      </w:r>
      <w:r>
        <w:rPr>
          <w:spacing w:val="-2"/>
          <w:sz w:val="24"/>
        </w:rPr>
        <w:t> </w:t>
      </w:r>
      <w:r>
        <w:rPr>
          <w:sz w:val="24"/>
        </w:rPr>
        <w:t>to</w:t>
      </w:r>
      <w:r>
        <w:rPr>
          <w:spacing w:val="-2"/>
          <w:sz w:val="24"/>
        </w:rPr>
        <w:t> </w:t>
      </w:r>
      <w:r>
        <w:rPr>
          <w:sz w:val="24"/>
        </w:rPr>
        <w:t>inspect</w:t>
      </w:r>
      <w:r>
        <w:rPr>
          <w:spacing w:val="-2"/>
          <w:sz w:val="24"/>
        </w:rPr>
        <w:t> </w:t>
      </w:r>
      <w:r>
        <w:rPr>
          <w:sz w:val="24"/>
        </w:rPr>
        <w:t>the “sheep” or church members and leaders as they enter the fold—the church.</w:t>
      </w:r>
    </w:p>
    <w:p>
      <w:pPr>
        <w:pStyle w:val="BodyText"/>
      </w:pPr>
    </w:p>
    <w:p>
      <w:pPr>
        <w:pStyle w:val="ListParagraph"/>
        <w:numPr>
          <w:ilvl w:val="0"/>
          <w:numId w:val="1"/>
        </w:numPr>
        <w:tabs>
          <w:tab w:pos="420" w:val="left" w:leader="none"/>
        </w:tabs>
        <w:spacing w:line="240" w:lineRule="auto" w:before="0" w:after="0"/>
        <w:ind w:left="120" w:right="283" w:firstLine="0"/>
        <w:jc w:val="left"/>
        <w:rPr>
          <w:sz w:val="24"/>
        </w:rPr>
      </w:pPr>
      <w:r>
        <w:rPr>
          <w:sz w:val="24"/>
        </w:rPr>
        <w:t>There</w:t>
      </w:r>
      <w:r>
        <w:rPr>
          <w:spacing w:val="-4"/>
          <w:sz w:val="24"/>
        </w:rPr>
        <w:t> </w:t>
      </w:r>
      <w:r>
        <w:rPr>
          <w:sz w:val="24"/>
        </w:rPr>
        <w:t>must</w:t>
      </w:r>
      <w:r>
        <w:rPr>
          <w:spacing w:val="-3"/>
          <w:sz w:val="24"/>
        </w:rPr>
        <w:t> </w:t>
      </w:r>
      <w:r>
        <w:rPr>
          <w:sz w:val="24"/>
        </w:rPr>
        <w:t>be</w:t>
      </w:r>
      <w:r>
        <w:rPr>
          <w:spacing w:val="-4"/>
          <w:sz w:val="24"/>
        </w:rPr>
        <w:t> </w:t>
      </w:r>
      <w:r>
        <w:rPr>
          <w:sz w:val="24"/>
        </w:rPr>
        <w:t>a</w:t>
      </w:r>
      <w:r>
        <w:rPr>
          <w:spacing w:val="-4"/>
          <w:sz w:val="24"/>
        </w:rPr>
        <w:t> </w:t>
      </w:r>
      <w:r>
        <w:rPr>
          <w:sz w:val="24"/>
        </w:rPr>
        <w:t>president</w:t>
      </w:r>
      <w:r>
        <w:rPr>
          <w:spacing w:val="-3"/>
          <w:sz w:val="24"/>
        </w:rPr>
        <w:t> </w:t>
      </w:r>
      <w:r>
        <w:rPr>
          <w:sz w:val="24"/>
        </w:rPr>
        <w:t>at</w:t>
      </w:r>
      <w:r>
        <w:rPr>
          <w:spacing w:val="-3"/>
          <w:sz w:val="24"/>
        </w:rPr>
        <w:t> </w:t>
      </w:r>
      <w:r>
        <w:rPr>
          <w:sz w:val="24"/>
        </w:rPr>
        <w:t>all</w:t>
      </w:r>
      <w:r>
        <w:rPr>
          <w:spacing w:val="-3"/>
          <w:sz w:val="24"/>
        </w:rPr>
        <w:t> </w:t>
      </w:r>
      <w:r>
        <w:rPr>
          <w:sz w:val="24"/>
        </w:rPr>
        <w:t>times</w:t>
      </w:r>
      <w:r>
        <w:rPr>
          <w:spacing w:val="-3"/>
          <w:sz w:val="24"/>
        </w:rPr>
        <w:t> </w:t>
      </w:r>
      <w:r>
        <w:rPr>
          <w:sz w:val="24"/>
        </w:rPr>
        <w:t>to</w:t>
      </w:r>
      <w:r>
        <w:rPr>
          <w:spacing w:val="-3"/>
          <w:sz w:val="24"/>
        </w:rPr>
        <w:t> </w:t>
      </w:r>
      <w:r>
        <w:rPr>
          <w:sz w:val="24"/>
        </w:rPr>
        <w:t>fulfill</w:t>
      </w:r>
      <w:r>
        <w:rPr>
          <w:spacing w:val="-3"/>
          <w:sz w:val="24"/>
        </w:rPr>
        <w:t> </w:t>
      </w:r>
      <w:r>
        <w:rPr>
          <w:sz w:val="24"/>
        </w:rPr>
        <w:t>the</w:t>
      </w:r>
      <w:r>
        <w:rPr>
          <w:spacing w:val="-4"/>
          <w:sz w:val="24"/>
        </w:rPr>
        <w:t> </w:t>
      </w:r>
      <w:r>
        <w:rPr>
          <w:sz w:val="24"/>
        </w:rPr>
        <w:t>order</w:t>
      </w:r>
      <w:r>
        <w:rPr>
          <w:spacing w:val="-4"/>
          <w:sz w:val="24"/>
        </w:rPr>
        <w:t> </w:t>
      </w:r>
      <w:r>
        <w:rPr>
          <w:sz w:val="24"/>
        </w:rPr>
        <w:t>described</w:t>
      </w:r>
      <w:r>
        <w:rPr>
          <w:spacing w:val="-3"/>
          <w:sz w:val="24"/>
        </w:rPr>
        <w:t> </w:t>
      </w:r>
      <w:r>
        <w:rPr>
          <w:sz w:val="24"/>
        </w:rPr>
        <w:t>in</w:t>
      </w:r>
      <w:r>
        <w:rPr>
          <w:spacing w:val="-3"/>
          <w:sz w:val="24"/>
        </w:rPr>
        <w:t> </w:t>
      </w:r>
      <w:r>
        <w:rPr>
          <w:sz w:val="24"/>
        </w:rPr>
        <w:t>the Leviticus</w:t>
      </w:r>
      <w:r>
        <w:rPr>
          <w:spacing w:val="-3"/>
          <w:sz w:val="24"/>
        </w:rPr>
        <w:t> </w:t>
      </w:r>
      <w:r>
        <w:rPr>
          <w:sz w:val="24"/>
        </w:rPr>
        <w:t>of </w:t>
      </w:r>
      <w:r>
        <w:rPr>
          <w:spacing w:val="-2"/>
          <w:sz w:val="24"/>
        </w:rPr>
        <w:t>D.S.D.A.</w:t>
      </w:r>
    </w:p>
    <w:p>
      <w:pPr>
        <w:pStyle w:val="BodyText"/>
      </w:pPr>
    </w:p>
    <w:p>
      <w:pPr>
        <w:pStyle w:val="BodyText"/>
        <w:ind w:left="120"/>
      </w:pPr>
      <w:r>
        <w:rPr>
          <w:u w:val="single"/>
        </w:rPr>
        <w:t>Note</w:t>
      </w:r>
      <w:r>
        <w:rPr>
          <w:u w:val="none"/>
        </w:rPr>
        <w:t>:</w:t>
      </w:r>
      <w:r>
        <w:rPr>
          <w:spacing w:val="40"/>
          <w:u w:val="none"/>
        </w:rPr>
        <w:t> </w:t>
      </w:r>
      <w:r>
        <w:rPr>
          <w:u w:val="none"/>
        </w:rPr>
        <w:t>The</w:t>
      </w:r>
      <w:r>
        <w:rPr>
          <w:spacing w:val="-3"/>
          <w:u w:val="none"/>
        </w:rPr>
        <w:t> </w:t>
      </w:r>
      <w:r>
        <w:rPr>
          <w:u w:val="none"/>
        </w:rPr>
        <w:t>above</w:t>
      </w:r>
      <w:r>
        <w:rPr>
          <w:spacing w:val="-3"/>
          <w:u w:val="none"/>
        </w:rPr>
        <w:t> </w:t>
      </w:r>
      <w:r>
        <w:rPr>
          <w:u w:val="none"/>
        </w:rPr>
        <w:t>teachings</w:t>
      </w:r>
      <w:r>
        <w:rPr>
          <w:spacing w:val="-3"/>
          <w:u w:val="none"/>
        </w:rPr>
        <w:t> </w:t>
      </w:r>
      <w:r>
        <w:rPr>
          <w:u w:val="none"/>
        </w:rPr>
        <w:t>if</w:t>
      </w:r>
      <w:r>
        <w:rPr>
          <w:spacing w:val="-3"/>
          <w:u w:val="none"/>
        </w:rPr>
        <w:t> </w:t>
      </w:r>
      <w:r>
        <w:rPr>
          <w:u w:val="none"/>
        </w:rPr>
        <w:t>accepted</w:t>
      </w:r>
      <w:r>
        <w:rPr>
          <w:spacing w:val="-3"/>
          <w:u w:val="none"/>
        </w:rPr>
        <w:t> </w:t>
      </w:r>
      <w:r>
        <w:rPr>
          <w:u w:val="none"/>
        </w:rPr>
        <w:t>leads</w:t>
      </w:r>
      <w:r>
        <w:rPr>
          <w:spacing w:val="-3"/>
          <w:u w:val="none"/>
        </w:rPr>
        <w:t> </w:t>
      </w:r>
      <w:r>
        <w:rPr>
          <w:u w:val="none"/>
        </w:rPr>
        <w:t>the</w:t>
      </w:r>
      <w:r>
        <w:rPr>
          <w:spacing w:val="-3"/>
          <w:u w:val="none"/>
        </w:rPr>
        <w:t> </w:t>
      </w:r>
      <w:r>
        <w:rPr>
          <w:u w:val="none"/>
        </w:rPr>
        <w:t>believer</w:t>
      </w:r>
      <w:r>
        <w:rPr>
          <w:spacing w:val="-3"/>
          <w:u w:val="none"/>
        </w:rPr>
        <w:t> </w:t>
      </w:r>
      <w:r>
        <w:rPr>
          <w:u w:val="none"/>
        </w:rPr>
        <w:t>to</w:t>
      </w:r>
      <w:r>
        <w:rPr>
          <w:spacing w:val="-3"/>
          <w:u w:val="none"/>
        </w:rPr>
        <w:t> </w:t>
      </w:r>
      <w:r>
        <w:rPr>
          <w:u w:val="none"/>
        </w:rPr>
        <w:t>a</w:t>
      </w:r>
      <w:r>
        <w:rPr>
          <w:spacing w:val="-3"/>
          <w:u w:val="none"/>
        </w:rPr>
        <w:t> </w:t>
      </w:r>
      <w:r>
        <w:rPr>
          <w:u w:val="none"/>
        </w:rPr>
        <w:t>host</w:t>
      </w:r>
      <w:r>
        <w:rPr>
          <w:spacing w:val="-3"/>
          <w:u w:val="none"/>
        </w:rPr>
        <w:t> </w:t>
      </w:r>
      <w:r>
        <w:rPr>
          <w:u w:val="none"/>
        </w:rPr>
        <w:t>of</w:t>
      </w:r>
      <w:r>
        <w:rPr>
          <w:spacing w:val="-3"/>
          <w:u w:val="none"/>
        </w:rPr>
        <w:t> </w:t>
      </w:r>
      <w:r>
        <w:rPr>
          <w:u w:val="none"/>
        </w:rPr>
        <w:t>many</w:t>
      </w:r>
      <w:r>
        <w:rPr>
          <w:spacing w:val="-5"/>
          <w:u w:val="none"/>
        </w:rPr>
        <w:t> </w:t>
      </w:r>
      <w:r>
        <w:rPr>
          <w:u w:val="none"/>
        </w:rPr>
        <w:t>other</w:t>
      </w:r>
      <w:r>
        <w:rPr>
          <w:spacing w:val="-3"/>
          <w:u w:val="none"/>
        </w:rPr>
        <w:t> </w:t>
      </w:r>
      <w:r>
        <w:rPr>
          <w:u w:val="none"/>
        </w:rPr>
        <w:t>theories taking them further out to sea and only a miracle may pull one back to the solid earth of </w:t>
      </w:r>
      <w:r>
        <w:rPr>
          <w:spacing w:val="-2"/>
          <w:u w:val="none"/>
        </w:rPr>
        <w:t>truth.</w:t>
      </w:r>
    </w:p>
    <w:p>
      <w:pPr>
        <w:pStyle w:val="BodyText"/>
        <w:spacing w:before="5"/>
      </w:pPr>
    </w:p>
    <w:p>
      <w:pPr>
        <w:pStyle w:val="Heading1"/>
      </w:pPr>
      <w:r>
        <w:rPr/>
        <w:t>THE</w:t>
      </w:r>
      <w:r>
        <w:rPr>
          <w:spacing w:val="-4"/>
        </w:rPr>
        <w:t> </w:t>
      </w:r>
      <w:r>
        <w:rPr/>
        <w:t>ROD’S</w:t>
      </w:r>
      <w:r>
        <w:rPr>
          <w:spacing w:val="-1"/>
        </w:rPr>
        <w:t> </w:t>
      </w:r>
      <w:r>
        <w:rPr>
          <w:spacing w:val="-2"/>
        </w:rPr>
        <w:t>ANSWER</w:t>
      </w:r>
    </w:p>
    <w:p>
      <w:pPr>
        <w:pStyle w:val="BodyText"/>
        <w:spacing w:before="271"/>
        <w:ind w:left="120"/>
      </w:pPr>
      <w:r>
        <w:rPr>
          <w:b/>
        </w:rPr>
        <w:t>1SR</w:t>
      </w:r>
      <w:r>
        <w:rPr>
          <w:b/>
          <w:spacing w:val="-2"/>
        </w:rPr>
        <w:t> </w:t>
      </w:r>
      <w:r>
        <w:rPr>
          <w:b/>
        </w:rPr>
        <w:t>243</w:t>
      </w:r>
      <w:r>
        <w:rPr>
          <w:b/>
          <w:spacing w:val="-1"/>
        </w:rPr>
        <w:t> </w:t>
      </w:r>
      <w:r>
        <w:rPr/>
        <w:t>–</w:t>
      </w:r>
      <w:r>
        <w:rPr>
          <w:spacing w:val="-1"/>
        </w:rPr>
        <w:t> </w:t>
      </w:r>
      <w:r>
        <w:rPr/>
        <w:t>This statement</w:t>
      </w:r>
      <w:r>
        <w:rPr>
          <w:spacing w:val="-1"/>
        </w:rPr>
        <w:t> </w:t>
      </w:r>
      <w:r>
        <w:rPr/>
        <w:t>points</w:t>
      </w:r>
      <w:r>
        <w:rPr>
          <w:spacing w:val="-1"/>
        </w:rPr>
        <w:t> </w:t>
      </w:r>
      <w:r>
        <w:rPr/>
        <w:t>out</w:t>
      </w:r>
      <w:r>
        <w:rPr>
          <w:spacing w:val="-1"/>
        </w:rPr>
        <w:t> </w:t>
      </w:r>
      <w:r>
        <w:rPr/>
        <w:t>that they</w:t>
      </w:r>
      <w:r>
        <w:rPr>
          <w:spacing w:val="-6"/>
        </w:rPr>
        <w:t> </w:t>
      </w:r>
      <w:r>
        <w:rPr/>
        <w:t>are spiritual </w:t>
      </w:r>
      <w:r>
        <w:rPr>
          <w:spacing w:val="-2"/>
        </w:rPr>
        <w:t>pasture:</w:t>
      </w:r>
    </w:p>
    <w:p>
      <w:pPr>
        <w:pStyle w:val="BodyText"/>
      </w:pPr>
    </w:p>
    <w:p>
      <w:pPr>
        <w:pStyle w:val="BodyText"/>
        <w:ind w:left="120" w:right="156"/>
      </w:pPr>
      <w:r>
        <w:rPr/>
        <w:t>“Carmel, Bashan, and Gilead are used as symbols of good </w:t>
      </w:r>
      <w:r>
        <w:rPr>
          <w:b/>
        </w:rPr>
        <w:t>spiritual pasture</w:t>
      </w:r>
      <w:r>
        <w:rPr/>
        <w:t>.</w:t>
      </w:r>
      <w:r>
        <w:rPr>
          <w:spacing w:val="40"/>
        </w:rPr>
        <w:t> </w:t>
      </w:r>
      <w:r>
        <w:rPr/>
        <w:t>These places are where Israel had their victories.</w:t>
      </w:r>
      <w:r>
        <w:rPr>
          <w:spacing w:val="80"/>
        </w:rPr>
        <w:t> </w:t>
      </w:r>
      <w:r>
        <w:rPr/>
        <w:t>Mount Carmel is where Elijah had his experience with the backslidden Israel in the days of Ahab.</w:t>
      </w:r>
      <w:r>
        <w:rPr>
          <w:spacing w:val="40"/>
        </w:rPr>
        <w:t> </w:t>
      </w:r>
      <w:r>
        <w:rPr/>
        <w:t>It was in Carmel where he (Elijah)</w:t>
      </w:r>
      <w:r>
        <w:rPr>
          <w:spacing w:val="-4"/>
        </w:rPr>
        <w:t> </w:t>
      </w:r>
      <w:r>
        <w:rPr/>
        <w:t>brought</w:t>
      </w:r>
      <w:r>
        <w:rPr>
          <w:spacing w:val="-3"/>
        </w:rPr>
        <w:t> </w:t>
      </w:r>
      <w:r>
        <w:rPr/>
        <w:t>the</w:t>
      </w:r>
      <w:r>
        <w:rPr>
          <w:spacing w:val="-4"/>
        </w:rPr>
        <w:t> </w:t>
      </w:r>
      <w:r>
        <w:rPr/>
        <w:t>fire</w:t>
      </w:r>
      <w:r>
        <w:rPr>
          <w:spacing w:val="-4"/>
        </w:rPr>
        <w:t> </w:t>
      </w:r>
      <w:r>
        <w:rPr/>
        <w:t>from</w:t>
      </w:r>
      <w:r>
        <w:rPr>
          <w:spacing w:val="-3"/>
        </w:rPr>
        <w:t> </w:t>
      </w:r>
      <w:r>
        <w:rPr/>
        <w:t>heaven</w:t>
      </w:r>
      <w:r>
        <w:rPr>
          <w:spacing w:val="-3"/>
        </w:rPr>
        <w:t> </w:t>
      </w:r>
      <w:r>
        <w:rPr/>
        <w:t>which</w:t>
      </w:r>
      <w:r>
        <w:rPr>
          <w:spacing w:val="-3"/>
        </w:rPr>
        <w:t> </w:t>
      </w:r>
      <w:r>
        <w:rPr/>
        <w:t>consumed</w:t>
      </w:r>
      <w:r>
        <w:rPr>
          <w:spacing w:val="-3"/>
        </w:rPr>
        <w:t> </w:t>
      </w:r>
      <w:r>
        <w:rPr/>
        <w:t>the</w:t>
      </w:r>
      <w:r>
        <w:rPr>
          <w:spacing w:val="-4"/>
        </w:rPr>
        <w:t> </w:t>
      </w:r>
      <w:r>
        <w:rPr/>
        <w:t>sacrifice</w:t>
      </w:r>
      <w:r>
        <w:rPr>
          <w:spacing w:val="-4"/>
        </w:rPr>
        <w:t> </w:t>
      </w:r>
      <w:r>
        <w:rPr/>
        <w:t>upon</w:t>
      </w:r>
      <w:r>
        <w:rPr>
          <w:spacing w:val="-3"/>
        </w:rPr>
        <w:t> </w:t>
      </w:r>
      <w:r>
        <w:rPr/>
        <w:t>the</w:t>
      </w:r>
      <w:r>
        <w:rPr>
          <w:spacing w:val="-4"/>
        </w:rPr>
        <w:t> </w:t>
      </w:r>
      <w:r>
        <w:rPr/>
        <w:t>altar,</w:t>
      </w:r>
      <w:r>
        <w:rPr>
          <w:spacing w:val="-3"/>
        </w:rPr>
        <w:t> </w:t>
      </w:r>
      <w:r>
        <w:rPr/>
        <w:t>after which he slew the prophets of Baal.”</w:t>
      </w:r>
    </w:p>
    <w:p>
      <w:pPr>
        <w:pStyle w:val="BodyText"/>
      </w:pPr>
    </w:p>
    <w:p>
      <w:pPr>
        <w:spacing w:before="0"/>
        <w:ind w:left="120" w:right="0" w:firstLine="0"/>
        <w:jc w:val="left"/>
        <w:rPr>
          <w:i/>
          <w:sz w:val="24"/>
        </w:rPr>
      </w:pPr>
      <w:r>
        <w:rPr>
          <w:i/>
          <w:sz w:val="24"/>
        </w:rPr>
        <w:t>Where</w:t>
      </w:r>
      <w:r>
        <w:rPr>
          <w:i/>
          <w:spacing w:val="-2"/>
          <w:sz w:val="24"/>
        </w:rPr>
        <w:t> </w:t>
      </w:r>
      <w:r>
        <w:rPr>
          <w:i/>
          <w:sz w:val="24"/>
        </w:rPr>
        <w:t>did</w:t>
      </w:r>
      <w:r>
        <w:rPr>
          <w:i/>
          <w:spacing w:val="-1"/>
          <w:sz w:val="24"/>
        </w:rPr>
        <w:t> </w:t>
      </w:r>
      <w:r>
        <w:rPr>
          <w:i/>
          <w:sz w:val="24"/>
        </w:rPr>
        <w:t>inspiration</w:t>
      </w:r>
      <w:r>
        <w:rPr>
          <w:i/>
          <w:spacing w:val="-1"/>
          <w:sz w:val="24"/>
        </w:rPr>
        <w:t> </w:t>
      </w:r>
      <w:r>
        <w:rPr>
          <w:i/>
          <w:sz w:val="24"/>
        </w:rPr>
        <w:t>place</w:t>
      </w:r>
      <w:r>
        <w:rPr>
          <w:i/>
          <w:spacing w:val="-2"/>
          <w:sz w:val="24"/>
        </w:rPr>
        <w:t> </w:t>
      </w:r>
      <w:r>
        <w:rPr>
          <w:i/>
          <w:sz w:val="24"/>
        </w:rPr>
        <w:t>the</w:t>
      </w:r>
      <w:r>
        <w:rPr>
          <w:i/>
          <w:spacing w:val="-2"/>
          <w:sz w:val="24"/>
        </w:rPr>
        <w:t> </w:t>
      </w:r>
      <w:r>
        <w:rPr>
          <w:i/>
          <w:sz w:val="24"/>
        </w:rPr>
        <w:t>Carmel</w:t>
      </w:r>
      <w:r>
        <w:rPr>
          <w:i/>
          <w:spacing w:val="-1"/>
          <w:sz w:val="24"/>
        </w:rPr>
        <w:t> </w:t>
      </w:r>
      <w:r>
        <w:rPr>
          <w:i/>
          <w:spacing w:val="-2"/>
          <w:sz w:val="24"/>
        </w:rPr>
        <w:t>pasture?</w:t>
      </w:r>
    </w:p>
    <w:p>
      <w:pPr>
        <w:pStyle w:val="BodyText"/>
        <w:rPr>
          <w:i/>
        </w:rPr>
      </w:pPr>
    </w:p>
    <w:p>
      <w:pPr>
        <w:spacing w:line="244" w:lineRule="auto" w:before="0"/>
        <w:ind w:left="120" w:right="298" w:firstLine="0"/>
        <w:jc w:val="left"/>
        <w:rPr>
          <w:b/>
          <w:sz w:val="24"/>
        </w:rPr>
      </w:pPr>
      <w:r>
        <w:rPr>
          <w:sz w:val="24"/>
        </w:rPr>
        <w:t>God’s</w:t>
      </w:r>
      <w:r>
        <w:rPr>
          <w:spacing w:val="-3"/>
          <w:sz w:val="24"/>
        </w:rPr>
        <w:t> </w:t>
      </w:r>
      <w:r>
        <w:rPr>
          <w:sz w:val="24"/>
        </w:rPr>
        <w:t>Headquarters</w:t>
      </w:r>
      <w:r>
        <w:rPr>
          <w:spacing w:val="-3"/>
          <w:sz w:val="24"/>
        </w:rPr>
        <w:t> </w:t>
      </w:r>
      <w:r>
        <w:rPr>
          <w:sz w:val="24"/>
        </w:rPr>
        <w:t>is</w:t>
      </w:r>
      <w:r>
        <w:rPr>
          <w:spacing w:val="-3"/>
          <w:sz w:val="24"/>
        </w:rPr>
        <w:t> </w:t>
      </w:r>
      <w:r>
        <w:rPr>
          <w:sz w:val="24"/>
        </w:rPr>
        <w:t>to</w:t>
      </w:r>
      <w:r>
        <w:rPr>
          <w:spacing w:val="-3"/>
          <w:sz w:val="24"/>
        </w:rPr>
        <w:t> </w:t>
      </w:r>
      <w:r>
        <w:rPr>
          <w:sz w:val="24"/>
        </w:rPr>
        <w:t>be</w:t>
      </w:r>
      <w:r>
        <w:rPr>
          <w:spacing w:val="-4"/>
          <w:sz w:val="24"/>
        </w:rPr>
        <w:t> </w:t>
      </w:r>
      <w:r>
        <w:rPr>
          <w:sz w:val="24"/>
        </w:rPr>
        <w:t>established</w:t>
      </w:r>
      <w:r>
        <w:rPr>
          <w:spacing w:val="-3"/>
          <w:sz w:val="24"/>
        </w:rPr>
        <w:t> </w:t>
      </w:r>
      <w:r>
        <w:rPr>
          <w:sz w:val="24"/>
        </w:rPr>
        <w:t>in</w:t>
      </w:r>
      <w:r>
        <w:rPr>
          <w:spacing w:val="-3"/>
          <w:sz w:val="24"/>
        </w:rPr>
        <w:t> </w:t>
      </w:r>
      <w:r>
        <w:rPr>
          <w:sz w:val="24"/>
        </w:rPr>
        <w:t>the</w:t>
      </w:r>
      <w:r>
        <w:rPr>
          <w:spacing w:val="-4"/>
          <w:sz w:val="24"/>
        </w:rPr>
        <w:t> </w:t>
      </w:r>
      <w:r>
        <w:rPr>
          <w:sz w:val="24"/>
        </w:rPr>
        <w:t>midst</w:t>
      </w:r>
      <w:r>
        <w:rPr>
          <w:spacing w:val="-3"/>
          <w:sz w:val="24"/>
        </w:rPr>
        <w:t> </w:t>
      </w:r>
      <w:r>
        <w:rPr>
          <w:sz w:val="24"/>
        </w:rPr>
        <w:t>of</w:t>
      </w:r>
      <w:r>
        <w:rPr>
          <w:spacing w:val="-4"/>
          <w:sz w:val="24"/>
        </w:rPr>
        <w:t> </w:t>
      </w:r>
      <w:r>
        <w:rPr>
          <w:sz w:val="24"/>
        </w:rPr>
        <w:t>the</w:t>
      </w:r>
      <w:r>
        <w:rPr>
          <w:spacing w:val="-4"/>
          <w:sz w:val="24"/>
        </w:rPr>
        <w:t> </w:t>
      </w:r>
      <w:r>
        <w:rPr>
          <w:sz w:val="24"/>
        </w:rPr>
        <w:t>land,</w:t>
      </w:r>
      <w:r>
        <w:rPr>
          <w:spacing w:val="-3"/>
          <w:sz w:val="24"/>
        </w:rPr>
        <w:t> </w:t>
      </w:r>
      <w:r>
        <w:rPr>
          <w:b/>
          <w:sz w:val="24"/>
        </w:rPr>
        <w:t>Waco</w:t>
      </w:r>
      <w:r>
        <w:rPr>
          <w:sz w:val="24"/>
        </w:rPr>
        <w:t>,</w:t>
      </w:r>
      <w:r>
        <w:rPr>
          <w:spacing w:val="-3"/>
          <w:sz w:val="24"/>
        </w:rPr>
        <w:t> </w:t>
      </w:r>
      <w:r>
        <w:rPr>
          <w:b/>
          <w:sz w:val="24"/>
        </w:rPr>
        <w:t>Texas</w:t>
      </w:r>
      <w:r>
        <w:rPr>
          <w:sz w:val="24"/>
        </w:rPr>
        <w:t>.</w:t>
      </w:r>
      <w:r>
        <w:rPr>
          <w:spacing w:val="-3"/>
          <w:sz w:val="24"/>
        </w:rPr>
        <w:t> </w:t>
      </w:r>
      <w:r>
        <w:rPr>
          <w:b/>
          <w:sz w:val="24"/>
        </w:rPr>
        <w:t>1SC</w:t>
      </w:r>
      <w:r>
        <w:rPr>
          <w:b/>
          <w:spacing w:val="-4"/>
          <w:sz w:val="24"/>
        </w:rPr>
        <w:t> </w:t>
      </w:r>
      <w:r>
        <w:rPr>
          <w:b/>
          <w:sz w:val="24"/>
        </w:rPr>
        <w:t>10: 1-4; 1SC 10: 2.</w:t>
      </w:r>
    </w:p>
    <w:p>
      <w:pPr>
        <w:spacing w:before="265"/>
        <w:ind w:left="120" w:right="0" w:firstLine="0"/>
        <w:jc w:val="left"/>
        <w:rPr>
          <w:b/>
          <w:sz w:val="24"/>
        </w:rPr>
      </w:pPr>
      <w:r>
        <w:rPr>
          <w:i/>
          <w:sz w:val="24"/>
        </w:rPr>
        <w:t>Should</w:t>
      </w:r>
      <w:r>
        <w:rPr>
          <w:i/>
          <w:spacing w:val="-1"/>
          <w:sz w:val="24"/>
        </w:rPr>
        <w:t> </w:t>
      </w:r>
      <w:r>
        <w:rPr>
          <w:i/>
          <w:sz w:val="24"/>
        </w:rPr>
        <w:t>this be</w:t>
      </w:r>
      <w:r>
        <w:rPr>
          <w:i/>
          <w:spacing w:val="-2"/>
          <w:sz w:val="24"/>
        </w:rPr>
        <w:t> </w:t>
      </w:r>
      <w:r>
        <w:rPr>
          <w:i/>
          <w:sz w:val="24"/>
        </w:rPr>
        <w:t>a permanent</w:t>
      </w:r>
      <w:r>
        <w:rPr>
          <w:i/>
          <w:spacing w:val="-1"/>
          <w:sz w:val="24"/>
        </w:rPr>
        <w:t> </w:t>
      </w:r>
      <w:r>
        <w:rPr>
          <w:i/>
          <w:sz w:val="24"/>
        </w:rPr>
        <w:t>location?</w:t>
      </w:r>
      <w:r>
        <w:rPr>
          <w:i/>
          <w:spacing w:val="59"/>
          <w:sz w:val="24"/>
        </w:rPr>
        <w:t> </w:t>
      </w:r>
      <w:r>
        <w:rPr>
          <w:sz w:val="24"/>
        </w:rPr>
        <w:t>Yes.</w:t>
      </w:r>
      <w:r>
        <w:rPr>
          <w:spacing w:val="59"/>
          <w:sz w:val="24"/>
        </w:rPr>
        <w:t> </w:t>
      </w:r>
      <w:r>
        <w:rPr>
          <w:b/>
          <w:sz w:val="24"/>
        </w:rPr>
        <w:t>1SC</w:t>
      </w:r>
      <w:r>
        <w:rPr>
          <w:b/>
          <w:spacing w:val="-1"/>
          <w:sz w:val="24"/>
        </w:rPr>
        <w:t> </w:t>
      </w:r>
      <w:r>
        <w:rPr>
          <w:b/>
          <w:sz w:val="24"/>
        </w:rPr>
        <w:t>16:</w:t>
      </w:r>
      <w:r>
        <w:rPr>
          <w:b/>
          <w:spacing w:val="-1"/>
          <w:sz w:val="24"/>
        </w:rPr>
        <w:t> </w:t>
      </w:r>
      <w:r>
        <w:rPr>
          <w:b/>
          <w:sz w:val="24"/>
        </w:rPr>
        <w:t>1-</w:t>
      </w:r>
      <w:r>
        <w:rPr>
          <w:b/>
          <w:spacing w:val="-5"/>
          <w:sz w:val="24"/>
        </w:rPr>
        <w:t>4.</w:t>
      </w:r>
    </w:p>
    <w:p>
      <w:pPr>
        <w:pStyle w:val="BodyText"/>
        <w:rPr>
          <w:b/>
        </w:rPr>
      </w:pPr>
    </w:p>
    <w:p>
      <w:pPr>
        <w:spacing w:before="0"/>
        <w:ind w:left="120" w:right="0" w:firstLine="0"/>
        <w:jc w:val="left"/>
        <w:rPr>
          <w:i/>
          <w:sz w:val="24"/>
        </w:rPr>
      </w:pPr>
      <w:r>
        <w:rPr>
          <w:i/>
          <w:sz w:val="24"/>
        </w:rPr>
        <w:t>Other</w:t>
      </w:r>
      <w:r>
        <w:rPr>
          <w:i/>
          <w:spacing w:val="-2"/>
          <w:sz w:val="24"/>
        </w:rPr>
        <w:t> </w:t>
      </w:r>
      <w:r>
        <w:rPr>
          <w:i/>
          <w:sz w:val="24"/>
        </w:rPr>
        <w:t>references</w:t>
      </w:r>
      <w:r>
        <w:rPr>
          <w:i/>
          <w:spacing w:val="-1"/>
          <w:sz w:val="24"/>
        </w:rPr>
        <w:t> </w:t>
      </w:r>
      <w:r>
        <w:rPr>
          <w:i/>
          <w:sz w:val="24"/>
        </w:rPr>
        <w:t>pointing</w:t>
      </w:r>
      <w:r>
        <w:rPr>
          <w:i/>
          <w:spacing w:val="-1"/>
          <w:sz w:val="24"/>
        </w:rPr>
        <w:t> </w:t>
      </w:r>
      <w:r>
        <w:rPr>
          <w:i/>
          <w:sz w:val="24"/>
        </w:rPr>
        <w:t>to</w:t>
      </w:r>
      <w:r>
        <w:rPr>
          <w:i/>
          <w:spacing w:val="-1"/>
          <w:sz w:val="24"/>
        </w:rPr>
        <w:t> </w:t>
      </w:r>
      <w:r>
        <w:rPr>
          <w:i/>
          <w:sz w:val="24"/>
        </w:rPr>
        <w:t>Mt.</w:t>
      </w:r>
      <w:r>
        <w:rPr>
          <w:i/>
          <w:spacing w:val="-1"/>
          <w:sz w:val="24"/>
        </w:rPr>
        <w:t> </w:t>
      </w:r>
      <w:r>
        <w:rPr>
          <w:i/>
          <w:spacing w:val="-2"/>
          <w:sz w:val="24"/>
        </w:rPr>
        <w:t>Carmel:</w:t>
      </w:r>
    </w:p>
    <w:p>
      <w:pPr>
        <w:pStyle w:val="BodyText"/>
        <w:rPr>
          <w:i/>
        </w:rPr>
      </w:pPr>
    </w:p>
    <w:p>
      <w:pPr>
        <w:spacing w:before="0"/>
        <w:ind w:left="120" w:right="0" w:firstLine="0"/>
        <w:jc w:val="left"/>
        <w:rPr>
          <w:sz w:val="24"/>
        </w:rPr>
      </w:pPr>
      <w:r>
        <w:rPr>
          <w:b/>
          <w:sz w:val="24"/>
        </w:rPr>
        <w:t>2SC</w:t>
      </w:r>
      <w:r>
        <w:rPr>
          <w:b/>
          <w:spacing w:val="-1"/>
          <w:sz w:val="24"/>
        </w:rPr>
        <w:t> </w:t>
      </w:r>
      <w:r>
        <w:rPr>
          <w:b/>
          <w:sz w:val="24"/>
        </w:rPr>
        <w:t>8:7 </w:t>
      </w:r>
      <w:r>
        <w:rPr>
          <w:sz w:val="24"/>
        </w:rPr>
        <w:t>“Divinely</w:t>
      </w:r>
      <w:r>
        <w:rPr>
          <w:spacing w:val="-5"/>
          <w:sz w:val="24"/>
        </w:rPr>
        <w:t> </w:t>
      </w:r>
      <w:r>
        <w:rPr>
          <w:sz w:val="24"/>
        </w:rPr>
        <w:t>appointed</w:t>
      </w:r>
      <w:r>
        <w:rPr>
          <w:spacing w:val="1"/>
          <w:sz w:val="24"/>
        </w:rPr>
        <w:t> </w:t>
      </w:r>
      <w:r>
        <w:rPr>
          <w:spacing w:val="-2"/>
          <w:sz w:val="24"/>
        </w:rPr>
        <w:t>hill”</w:t>
      </w:r>
    </w:p>
    <w:p>
      <w:pPr>
        <w:spacing w:before="0"/>
        <w:ind w:left="120" w:right="0" w:firstLine="0"/>
        <w:jc w:val="left"/>
        <w:rPr>
          <w:sz w:val="24"/>
        </w:rPr>
      </w:pPr>
      <w:r>
        <w:rPr>
          <w:b/>
          <w:sz w:val="24"/>
        </w:rPr>
        <w:t>1SC</w:t>
      </w:r>
      <w:r>
        <w:rPr>
          <w:b/>
          <w:spacing w:val="-2"/>
          <w:sz w:val="24"/>
        </w:rPr>
        <w:t> </w:t>
      </w:r>
      <w:r>
        <w:rPr>
          <w:b/>
          <w:sz w:val="24"/>
        </w:rPr>
        <w:t>11, 12:</w:t>
      </w:r>
      <w:r>
        <w:rPr>
          <w:b/>
          <w:spacing w:val="-2"/>
          <w:sz w:val="24"/>
        </w:rPr>
        <w:t> </w:t>
      </w:r>
      <w:r>
        <w:rPr>
          <w:b/>
          <w:sz w:val="24"/>
        </w:rPr>
        <w:t>2 </w:t>
      </w:r>
      <w:r>
        <w:rPr>
          <w:sz w:val="24"/>
        </w:rPr>
        <w:t>“The</w:t>
      </w:r>
      <w:r>
        <w:rPr>
          <w:spacing w:val="-1"/>
          <w:sz w:val="24"/>
        </w:rPr>
        <w:t> </w:t>
      </w:r>
      <w:r>
        <w:rPr>
          <w:spacing w:val="-4"/>
          <w:sz w:val="24"/>
        </w:rPr>
        <w:t>Camp”</w:t>
      </w:r>
    </w:p>
    <w:p>
      <w:pPr>
        <w:spacing w:before="0"/>
        <w:ind w:left="120" w:right="0" w:firstLine="0"/>
        <w:jc w:val="left"/>
        <w:rPr>
          <w:sz w:val="24"/>
        </w:rPr>
      </w:pPr>
      <w:r>
        <w:rPr>
          <w:b/>
          <w:sz w:val="24"/>
        </w:rPr>
        <w:t>1SC</w:t>
      </w:r>
      <w:r>
        <w:rPr>
          <w:b/>
          <w:spacing w:val="-2"/>
          <w:sz w:val="24"/>
        </w:rPr>
        <w:t> </w:t>
      </w:r>
      <w:r>
        <w:rPr>
          <w:b/>
          <w:sz w:val="24"/>
        </w:rPr>
        <w:t>11, 12:2, 3</w:t>
      </w:r>
      <w:r>
        <w:rPr>
          <w:sz w:val="24"/>
        </w:rPr>
        <w:t>.</w:t>
      </w:r>
      <w:r>
        <w:rPr>
          <w:spacing w:val="-1"/>
          <w:sz w:val="24"/>
        </w:rPr>
        <w:t> </w:t>
      </w:r>
      <w:r>
        <w:rPr>
          <w:sz w:val="24"/>
        </w:rPr>
        <w:t>“Place</w:t>
      </w:r>
      <w:r>
        <w:rPr>
          <w:spacing w:val="-1"/>
          <w:sz w:val="24"/>
        </w:rPr>
        <w:t> </w:t>
      </w:r>
      <w:r>
        <w:rPr>
          <w:sz w:val="24"/>
        </w:rPr>
        <w:t>of</w:t>
      </w:r>
      <w:r>
        <w:rPr>
          <w:spacing w:val="-1"/>
          <w:sz w:val="24"/>
        </w:rPr>
        <w:t> </w:t>
      </w:r>
      <w:r>
        <w:rPr>
          <w:spacing w:val="-2"/>
          <w:sz w:val="24"/>
        </w:rPr>
        <w:t>Refuge”</w:t>
      </w:r>
    </w:p>
    <w:p>
      <w:pPr>
        <w:pStyle w:val="BodyText"/>
        <w:spacing w:before="1"/>
        <w:ind w:left="120"/>
      </w:pPr>
      <w:r>
        <w:rPr>
          <w:b/>
        </w:rPr>
        <w:t>2SC</w:t>
      </w:r>
      <w:r>
        <w:rPr>
          <w:b/>
          <w:spacing w:val="-3"/>
        </w:rPr>
        <w:t> </w:t>
      </w:r>
      <w:r>
        <w:rPr>
          <w:b/>
        </w:rPr>
        <w:t>5:</w:t>
      </w:r>
      <w:r>
        <w:rPr>
          <w:b/>
          <w:spacing w:val="-2"/>
        </w:rPr>
        <w:t> </w:t>
      </w:r>
      <w:r>
        <w:rPr>
          <w:b/>
        </w:rPr>
        <w:t>3</w:t>
      </w:r>
      <w:r>
        <w:rPr>
          <w:b/>
          <w:spacing w:val="-3"/>
        </w:rPr>
        <w:t> </w:t>
      </w:r>
      <w:r>
        <w:rPr/>
        <w:t>“Antitypical</w:t>
      </w:r>
      <w:r>
        <w:rPr>
          <w:spacing w:val="-1"/>
        </w:rPr>
        <w:t> </w:t>
      </w:r>
      <w:r>
        <w:rPr/>
        <w:t>Hill</w:t>
      </w:r>
      <w:r>
        <w:rPr>
          <w:spacing w:val="-2"/>
        </w:rPr>
        <w:t> </w:t>
      </w:r>
      <w:r>
        <w:rPr/>
        <w:t>of</w:t>
      </w:r>
      <w:r>
        <w:rPr>
          <w:spacing w:val="-2"/>
        </w:rPr>
        <w:t> </w:t>
      </w:r>
      <w:r>
        <w:rPr/>
        <w:t>Green</w:t>
      </w:r>
      <w:r>
        <w:rPr>
          <w:spacing w:val="-1"/>
        </w:rPr>
        <w:t> </w:t>
      </w:r>
      <w:r>
        <w:rPr>
          <w:spacing w:val="-2"/>
        </w:rPr>
        <w:t>Pastures”</w:t>
      </w:r>
    </w:p>
    <w:p>
      <w:pPr>
        <w:spacing w:before="276"/>
        <w:ind w:left="120" w:right="0" w:firstLine="0"/>
        <w:jc w:val="left"/>
        <w:rPr>
          <w:i/>
          <w:sz w:val="24"/>
        </w:rPr>
      </w:pPr>
      <w:r>
        <w:rPr>
          <w:i/>
          <w:sz w:val="24"/>
        </w:rPr>
        <w:t>Where</w:t>
      </w:r>
      <w:r>
        <w:rPr>
          <w:i/>
          <w:spacing w:val="-4"/>
          <w:sz w:val="24"/>
        </w:rPr>
        <w:t> </w:t>
      </w:r>
      <w:r>
        <w:rPr>
          <w:i/>
          <w:sz w:val="24"/>
        </w:rPr>
        <w:t>does</w:t>
      </w:r>
      <w:r>
        <w:rPr>
          <w:i/>
          <w:spacing w:val="-1"/>
          <w:sz w:val="24"/>
        </w:rPr>
        <w:t> </w:t>
      </w:r>
      <w:r>
        <w:rPr>
          <w:i/>
          <w:sz w:val="24"/>
        </w:rPr>
        <w:t>the</w:t>
      </w:r>
      <w:r>
        <w:rPr>
          <w:i/>
          <w:spacing w:val="-2"/>
          <w:sz w:val="24"/>
        </w:rPr>
        <w:t> </w:t>
      </w:r>
      <w:r>
        <w:rPr>
          <w:i/>
          <w:sz w:val="24"/>
        </w:rPr>
        <w:t>Rod</w:t>
      </w:r>
      <w:r>
        <w:rPr>
          <w:i/>
          <w:spacing w:val="-1"/>
          <w:sz w:val="24"/>
        </w:rPr>
        <w:t> </w:t>
      </w:r>
      <w:r>
        <w:rPr>
          <w:i/>
          <w:sz w:val="24"/>
        </w:rPr>
        <w:t>teach</w:t>
      </w:r>
      <w:r>
        <w:rPr>
          <w:i/>
          <w:spacing w:val="-1"/>
          <w:sz w:val="24"/>
        </w:rPr>
        <w:t> </w:t>
      </w:r>
      <w:r>
        <w:rPr>
          <w:i/>
          <w:sz w:val="24"/>
        </w:rPr>
        <w:t>that</w:t>
      </w:r>
      <w:r>
        <w:rPr>
          <w:i/>
          <w:spacing w:val="-1"/>
          <w:sz w:val="24"/>
        </w:rPr>
        <w:t> </w:t>
      </w:r>
      <w:r>
        <w:rPr>
          <w:i/>
          <w:sz w:val="24"/>
        </w:rPr>
        <w:t>Esau</w:t>
      </w:r>
      <w:r>
        <w:rPr>
          <w:i/>
          <w:spacing w:val="-1"/>
          <w:sz w:val="24"/>
        </w:rPr>
        <w:t> </w:t>
      </w:r>
      <w:r>
        <w:rPr>
          <w:i/>
          <w:sz w:val="24"/>
        </w:rPr>
        <w:t>and</w:t>
      </w:r>
      <w:r>
        <w:rPr>
          <w:i/>
          <w:spacing w:val="-1"/>
          <w:sz w:val="24"/>
        </w:rPr>
        <w:t> </w:t>
      </w:r>
      <w:r>
        <w:rPr>
          <w:i/>
          <w:sz w:val="24"/>
        </w:rPr>
        <w:t>Jacob’s</w:t>
      </w:r>
      <w:r>
        <w:rPr>
          <w:i/>
          <w:spacing w:val="2"/>
          <w:sz w:val="24"/>
        </w:rPr>
        <w:t> </w:t>
      </w:r>
      <w:r>
        <w:rPr>
          <w:i/>
          <w:sz w:val="24"/>
        </w:rPr>
        <w:t>antitypical</w:t>
      </w:r>
      <w:r>
        <w:rPr>
          <w:i/>
          <w:spacing w:val="-1"/>
          <w:sz w:val="24"/>
        </w:rPr>
        <w:t> </w:t>
      </w:r>
      <w:r>
        <w:rPr>
          <w:i/>
          <w:sz w:val="24"/>
        </w:rPr>
        <w:t>Headquarters</w:t>
      </w:r>
      <w:r>
        <w:rPr>
          <w:i/>
          <w:spacing w:val="-1"/>
          <w:sz w:val="24"/>
        </w:rPr>
        <w:t> </w:t>
      </w:r>
      <w:r>
        <w:rPr>
          <w:i/>
          <w:sz w:val="24"/>
        </w:rPr>
        <w:t>should</w:t>
      </w:r>
      <w:r>
        <w:rPr>
          <w:i/>
          <w:spacing w:val="-1"/>
          <w:sz w:val="24"/>
        </w:rPr>
        <w:t> </w:t>
      </w:r>
      <w:r>
        <w:rPr>
          <w:i/>
          <w:spacing w:val="-5"/>
          <w:sz w:val="24"/>
        </w:rPr>
        <w:t>be?</w:t>
      </w:r>
    </w:p>
    <w:p>
      <w:pPr>
        <w:pStyle w:val="Heading1"/>
        <w:rPr>
          <w:b w:val="0"/>
        </w:rPr>
      </w:pPr>
      <w:r>
        <w:rPr/>
        <w:t>12SC</w:t>
      </w:r>
      <w:r>
        <w:rPr>
          <w:spacing w:val="-1"/>
        </w:rPr>
        <w:t> </w:t>
      </w:r>
      <w:r>
        <w:rPr/>
        <w:t>5:</w:t>
      </w:r>
      <w:r>
        <w:rPr>
          <w:spacing w:val="-1"/>
        </w:rPr>
        <w:t> </w:t>
      </w:r>
      <w:r>
        <w:rPr>
          <w:spacing w:val="-5"/>
        </w:rPr>
        <w:t>18</w:t>
      </w:r>
      <w:r>
        <w:rPr>
          <w:b w:val="0"/>
          <w:spacing w:val="-5"/>
        </w:rPr>
        <w:t>.</w:t>
      </w:r>
    </w:p>
    <w:p>
      <w:pPr>
        <w:spacing w:after="0"/>
        <w:sectPr>
          <w:pgSz w:w="12240" w:h="15840"/>
          <w:pgMar w:header="0" w:footer="794" w:top="1360" w:bottom="980" w:left="1680" w:right="1700"/>
        </w:sectPr>
      </w:pPr>
    </w:p>
    <w:p>
      <w:pPr>
        <w:spacing w:before="164"/>
        <w:ind w:left="120" w:right="0" w:firstLine="0"/>
        <w:jc w:val="left"/>
        <w:rPr>
          <w:i/>
          <w:sz w:val="24"/>
        </w:rPr>
      </w:pPr>
      <w:r>
        <w:rPr>
          <w:i/>
          <w:sz w:val="24"/>
        </w:rPr>
        <w:t>Which Rod</w:t>
      </w:r>
      <w:r>
        <w:rPr>
          <w:i/>
          <w:spacing w:val="-2"/>
          <w:sz w:val="24"/>
        </w:rPr>
        <w:t> </w:t>
      </w:r>
      <w:r>
        <w:rPr>
          <w:i/>
          <w:sz w:val="24"/>
        </w:rPr>
        <w:t>will</w:t>
      </w:r>
      <w:r>
        <w:rPr>
          <w:i/>
          <w:spacing w:val="-2"/>
          <w:sz w:val="24"/>
        </w:rPr>
        <w:t> </w:t>
      </w:r>
      <w:r>
        <w:rPr>
          <w:i/>
          <w:sz w:val="24"/>
        </w:rPr>
        <w:t>you</w:t>
      </w:r>
      <w:r>
        <w:rPr>
          <w:i/>
          <w:spacing w:val="-1"/>
          <w:sz w:val="24"/>
        </w:rPr>
        <w:t> </w:t>
      </w:r>
      <w:r>
        <w:rPr>
          <w:i/>
          <w:spacing w:val="-4"/>
          <w:sz w:val="24"/>
        </w:rPr>
        <w:t>hear?</w:t>
      </w:r>
    </w:p>
    <w:p>
      <w:pPr>
        <w:spacing w:before="276"/>
        <w:ind w:left="119" w:right="0" w:firstLine="0"/>
        <w:jc w:val="left"/>
        <w:rPr>
          <w:sz w:val="24"/>
        </w:rPr>
      </w:pPr>
      <w:r>
        <w:rPr>
          <w:b/>
          <w:sz w:val="24"/>
        </w:rPr>
        <w:t>1TG</w:t>
      </w:r>
      <w:r>
        <w:rPr>
          <w:b/>
          <w:spacing w:val="-4"/>
          <w:sz w:val="24"/>
        </w:rPr>
        <w:t> </w:t>
      </w:r>
      <w:r>
        <w:rPr>
          <w:b/>
          <w:sz w:val="24"/>
        </w:rPr>
        <w:t>28:</w:t>
      </w:r>
      <w:r>
        <w:rPr>
          <w:b/>
          <w:spacing w:val="-3"/>
          <w:sz w:val="24"/>
        </w:rPr>
        <w:t> </w:t>
      </w:r>
      <w:r>
        <w:rPr>
          <w:b/>
          <w:sz w:val="24"/>
        </w:rPr>
        <w:t>16</w:t>
      </w:r>
      <w:r>
        <w:rPr>
          <w:b/>
          <w:spacing w:val="-2"/>
          <w:sz w:val="24"/>
        </w:rPr>
        <w:t> </w:t>
      </w:r>
      <w:r>
        <w:rPr>
          <w:sz w:val="24"/>
        </w:rPr>
        <w:t>–</w:t>
      </w:r>
      <w:r>
        <w:rPr>
          <w:spacing w:val="-2"/>
          <w:sz w:val="24"/>
        </w:rPr>
        <w:t> </w:t>
      </w:r>
      <w:r>
        <w:rPr>
          <w:sz w:val="24"/>
        </w:rPr>
        <w:t>“Prophecy,</w:t>
      </w:r>
      <w:r>
        <w:rPr>
          <w:spacing w:val="-2"/>
          <w:sz w:val="24"/>
        </w:rPr>
        <w:t> </w:t>
      </w:r>
      <w:r>
        <w:rPr>
          <w:sz w:val="24"/>
        </w:rPr>
        <w:t>for</w:t>
      </w:r>
      <w:r>
        <w:rPr>
          <w:spacing w:val="-3"/>
          <w:sz w:val="24"/>
        </w:rPr>
        <w:t> </w:t>
      </w:r>
      <w:r>
        <w:rPr>
          <w:sz w:val="24"/>
        </w:rPr>
        <w:t>this</w:t>
      </w:r>
      <w:r>
        <w:rPr>
          <w:spacing w:val="-2"/>
          <w:sz w:val="24"/>
        </w:rPr>
        <w:t> </w:t>
      </w:r>
      <w:r>
        <w:rPr>
          <w:sz w:val="24"/>
        </w:rPr>
        <w:t>day</w:t>
      </w:r>
      <w:r>
        <w:rPr>
          <w:spacing w:val="-7"/>
          <w:sz w:val="24"/>
        </w:rPr>
        <w:t> </w:t>
      </w:r>
      <w:r>
        <w:rPr>
          <w:sz w:val="24"/>
        </w:rPr>
        <w:t>and</w:t>
      </w:r>
      <w:r>
        <w:rPr>
          <w:spacing w:val="-2"/>
          <w:sz w:val="24"/>
        </w:rPr>
        <w:t> </w:t>
      </w:r>
      <w:r>
        <w:rPr>
          <w:sz w:val="24"/>
        </w:rPr>
        <w:t>hour</w:t>
      </w:r>
      <w:r>
        <w:rPr>
          <w:spacing w:val="-1"/>
          <w:sz w:val="24"/>
        </w:rPr>
        <w:t> </w:t>
      </w:r>
      <w:r>
        <w:rPr>
          <w:sz w:val="24"/>
        </w:rPr>
        <w:t>recommends</w:t>
      </w:r>
      <w:r>
        <w:rPr>
          <w:spacing w:val="-2"/>
          <w:sz w:val="24"/>
        </w:rPr>
        <w:t> </w:t>
      </w:r>
      <w:r>
        <w:rPr>
          <w:sz w:val="24"/>
        </w:rPr>
        <w:t>the</w:t>
      </w:r>
      <w:r>
        <w:rPr>
          <w:spacing w:val="-3"/>
          <w:sz w:val="24"/>
        </w:rPr>
        <w:t> </w:t>
      </w:r>
      <w:r>
        <w:rPr>
          <w:sz w:val="24"/>
        </w:rPr>
        <w:t>message</w:t>
      </w:r>
      <w:r>
        <w:rPr>
          <w:spacing w:val="-1"/>
          <w:sz w:val="24"/>
        </w:rPr>
        <w:t> </w:t>
      </w:r>
      <w:r>
        <w:rPr>
          <w:sz w:val="24"/>
        </w:rPr>
        <w:t>which</w:t>
      </w:r>
      <w:r>
        <w:rPr>
          <w:spacing w:val="-2"/>
          <w:sz w:val="24"/>
        </w:rPr>
        <w:t> </w:t>
      </w:r>
      <w:r>
        <w:rPr>
          <w:sz w:val="24"/>
        </w:rPr>
        <w:t>the</w:t>
      </w:r>
      <w:r>
        <w:rPr>
          <w:spacing w:val="-3"/>
          <w:sz w:val="24"/>
        </w:rPr>
        <w:t> </w:t>
      </w:r>
      <w:r>
        <w:rPr>
          <w:sz w:val="24"/>
        </w:rPr>
        <w:t>Rod contains, and </w:t>
      </w:r>
      <w:r>
        <w:rPr>
          <w:i/>
          <w:sz w:val="24"/>
        </w:rPr>
        <w:t>which Carmel puts out, none other</w:t>
      </w:r>
      <w:r>
        <w:rPr>
          <w:sz w:val="24"/>
        </w:rPr>
        <w:t>.”</w:t>
      </w:r>
    </w:p>
    <w:p>
      <w:pPr>
        <w:pStyle w:val="BodyText"/>
      </w:pPr>
    </w:p>
    <w:p>
      <w:pPr>
        <w:spacing w:before="0"/>
        <w:ind w:left="119" w:right="0" w:firstLine="0"/>
        <w:jc w:val="left"/>
        <w:rPr>
          <w:i/>
          <w:sz w:val="24"/>
        </w:rPr>
      </w:pPr>
      <w:r>
        <w:rPr>
          <w:i/>
          <w:sz w:val="24"/>
        </w:rPr>
        <w:t>When</w:t>
      </w:r>
      <w:r>
        <w:rPr>
          <w:i/>
          <w:spacing w:val="-2"/>
          <w:sz w:val="24"/>
        </w:rPr>
        <w:t> </w:t>
      </w:r>
      <w:r>
        <w:rPr>
          <w:i/>
          <w:sz w:val="24"/>
        </w:rPr>
        <w:t>will</w:t>
      </w:r>
      <w:r>
        <w:rPr>
          <w:i/>
          <w:spacing w:val="-3"/>
          <w:sz w:val="24"/>
        </w:rPr>
        <w:t> </w:t>
      </w:r>
      <w:r>
        <w:rPr>
          <w:i/>
          <w:sz w:val="24"/>
        </w:rPr>
        <w:t>Carmel</w:t>
      </w:r>
      <w:r>
        <w:rPr>
          <w:i/>
          <w:spacing w:val="-2"/>
          <w:sz w:val="24"/>
        </w:rPr>
        <w:t> </w:t>
      </w:r>
      <w:r>
        <w:rPr>
          <w:i/>
          <w:sz w:val="24"/>
        </w:rPr>
        <w:t>whither</w:t>
      </w:r>
      <w:r>
        <w:rPr>
          <w:i/>
          <w:spacing w:val="-2"/>
          <w:sz w:val="24"/>
        </w:rPr>
        <w:t> </w:t>
      </w:r>
      <w:r>
        <w:rPr>
          <w:i/>
          <w:sz w:val="24"/>
        </w:rPr>
        <w:t>and</w:t>
      </w:r>
      <w:r>
        <w:rPr>
          <w:i/>
          <w:spacing w:val="-2"/>
          <w:sz w:val="24"/>
        </w:rPr>
        <w:t> </w:t>
      </w:r>
      <w:r>
        <w:rPr>
          <w:i/>
          <w:sz w:val="24"/>
        </w:rPr>
        <w:t>become</w:t>
      </w:r>
      <w:r>
        <w:rPr>
          <w:i/>
          <w:spacing w:val="-2"/>
          <w:sz w:val="24"/>
        </w:rPr>
        <w:t> deserted?</w:t>
      </w:r>
    </w:p>
    <w:p>
      <w:pPr>
        <w:pStyle w:val="BodyText"/>
        <w:rPr>
          <w:i/>
        </w:rPr>
      </w:pPr>
    </w:p>
    <w:p>
      <w:pPr>
        <w:spacing w:before="0"/>
        <w:ind w:left="120" w:right="0" w:firstLine="0"/>
        <w:jc w:val="left"/>
        <w:rPr>
          <w:sz w:val="24"/>
        </w:rPr>
      </w:pPr>
      <w:r>
        <w:rPr>
          <w:b/>
          <w:sz w:val="24"/>
        </w:rPr>
        <w:t>11SC</w:t>
      </w:r>
      <w:r>
        <w:rPr>
          <w:b/>
          <w:spacing w:val="-2"/>
          <w:sz w:val="24"/>
        </w:rPr>
        <w:t> </w:t>
      </w:r>
      <w:r>
        <w:rPr>
          <w:b/>
          <w:sz w:val="24"/>
        </w:rPr>
        <w:t>12:</w:t>
      </w:r>
      <w:r>
        <w:rPr>
          <w:b/>
          <w:spacing w:val="-2"/>
          <w:sz w:val="24"/>
        </w:rPr>
        <w:t> </w:t>
      </w:r>
      <w:r>
        <w:rPr>
          <w:b/>
          <w:sz w:val="24"/>
        </w:rPr>
        <w:t>30-32. </w:t>
      </w:r>
      <w:r>
        <w:rPr>
          <w:sz w:val="24"/>
        </w:rPr>
        <w:t>When</w:t>
      </w:r>
      <w:r>
        <w:rPr>
          <w:spacing w:val="-1"/>
          <w:sz w:val="24"/>
        </w:rPr>
        <w:t> </w:t>
      </w:r>
      <w:r>
        <w:rPr>
          <w:sz w:val="24"/>
        </w:rPr>
        <w:t>probation </w:t>
      </w:r>
      <w:r>
        <w:rPr>
          <w:spacing w:val="-2"/>
          <w:sz w:val="24"/>
        </w:rPr>
        <w:t>closes</w:t>
      </w:r>
    </w:p>
    <w:p>
      <w:pPr>
        <w:spacing w:before="0"/>
        <w:ind w:left="120" w:right="0" w:firstLine="0"/>
        <w:jc w:val="left"/>
        <w:rPr>
          <w:sz w:val="24"/>
        </w:rPr>
      </w:pPr>
      <w:r>
        <w:rPr>
          <w:b/>
          <w:sz w:val="24"/>
        </w:rPr>
        <w:t>Amos</w:t>
      </w:r>
      <w:r>
        <w:rPr>
          <w:b/>
          <w:spacing w:val="-2"/>
          <w:sz w:val="24"/>
        </w:rPr>
        <w:t> </w:t>
      </w:r>
      <w:r>
        <w:rPr>
          <w:b/>
          <w:sz w:val="24"/>
        </w:rPr>
        <w:t>1:2</w:t>
      </w:r>
      <w:r>
        <w:rPr>
          <w:b/>
          <w:spacing w:val="-1"/>
          <w:sz w:val="24"/>
        </w:rPr>
        <w:t> </w:t>
      </w:r>
      <w:r>
        <w:rPr>
          <w:sz w:val="24"/>
        </w:rPr>
        <w:t>When</w:t>
      </w:r>
      <w:r>
        <w:rPr>
          <w:spacing w:val="-1"/>
          <w:sz w:val="24"/>
        </w:rPr>
        <w:t> </w:t>
      </w:r>
      <w:r>
        <w:rPr>
          <w:sz w:val="24"/>
        </w:rPr>
        <w:t>the</w:t>
      </w:r>
      <w:r>
        <w:rPr>
          <w:spacing w:val="-1"/>
          <w:sz w:val="24"/>
        </w:rPr>
        <w:t> </w:t>
      </w:r>
      <w:r>
        <w:rPr>
          <w:sz w:val="24"/>
        </w:rPr>
        <w:t>Lord</w:t>
      </w:r>
      <w:r>
        <w:rPr>
          <w:spacing w:val="-1"/>
          <w:sz w:val="24"/>
        </w:rPr>
        <w:t> </w:t>
      </w:r>
      <w:r>
        <w:rPr>
          <w:sz w:val="24"/>
        </w:rPr>
        <w:t>roars</w:t>
      </w:r>
      <w:r>
        <w:rPr>
          <w:spacing w:val="-1"/>
          <w:sz w:val="24"/>
        </w:rPr>
        <w:t> </w:t>
      </w:r>
      <w:r>
        <w:rPr>
          <w:sz w:val="24"/>
        </w:rPr>
        <w:t>from</w:t>
      </w:r>
      <w:r>
        <w:rPr>
          <w:spacing w:val="-1"/>
          <w:sz w:val="24"/>
        </w:rPr>
        <w:t> </w:t>
      </w:r>
      <w:r>
        <w:rPr>
          <w:spacing w:val="-4"/>
          <w:sz w:val="24"/>
        </w:rPr>
        <w:t>Zion</w:t>
      </w:r>
    </w:p>
    <w:p>
      <w:pPr>
        <w:pStyle w:val="BodyText"/>
        <w:ind w:left="120"/>
      </w:pPr>
      <w:r>
        <w:rPr>
          <w:b/>
        </w:rPr>
        <w:t>2TG</w:t>
      </w:r>
      <w:r>
        <w:rPr>
          <w:b/>
          <w:spacing w:val="-5"/>
        </w:rPr>
        <w:t> </w:t>
      </w:r>
      <w:r>
        <w:rPr>
          <w:b/>
        </w:rPr>
        <w:t>41:7</w:t>
      </w:r>
      <w:r>
        <w:rPr/>
        <w:t>.</w:t>
      </w:r>
      <w:r>
        <w:rPr>
          <w:spacing w:val="-1"/>
        </w:rPr>
        <w:t> </w:t>
      </w:r>
      <w:r>
        <w:rPr/>
        <w:t>At</w:t>
      </w:r>
      <w:r>
        <w:rPr>
          <w:spacing w:val="-1"/>
        </w:rPr>
        <w:t> </w:t>
      </w:r>
      <w:r>
        <w:rPr/>
        <w:t>the</w:t>
      </w:r>
      <w:r>
        <w:rPr>
          <w:spacing w:val="-2"/>
        </w:rPr>
        <w:t> </w:t>
      </w:r>
      <w:r>
        <w:rPr/>
        <w:t>Showdown</w:t>
      </w:r>
      <w:r>
        <w:rPr>
          <w:spacing w:val="-1"/>
        </w:rPr>
        <w:t> </w:t>
      </w:r>
      <w:r>
        <w:rPr/>
        <w:t>for</w:t>
      </w:r>
      <w:r>
        <w:rPr>
          <w:spacing w:val="-2"/>
        </w:rPr>
        <w:t> </w:t>
      </w:r>
      <w:r>
        <w:rPr/>
        <w:t>the</w:t>
      </w:r>
      <w:r>
        <w:rPr>
          <w:spacing w:val="-2"/>
        </w:rPr>
        <w:t> </w:t>
      </w:r>
      <w:r>
        <w:rPr/>
        <w:t>Church.</w:t>
      </w:r>
      <w:r>
        <w:rPr>
          <w:spacing w:val="1"/>
        </w:rPr>
        <w:t> </w:t>
      </w:r>
      <w:r>
        <w:rPr/>
        <w:t>This</w:t>
      </w:r>
      <w:r>
        <w:rPr>
          <w:spacing w:val="-1"/>
        </w:rPr>
        <w:t> </w:t>
      </w:r>
      <w:r>
        <w:rPr/>
        <w:t>must</w:t>
      </w:r>
      <w:r>
        <w:rPr>
          <w:spacing w:val="-1"/>
        </w:rPr>
        <w:t> </w:t>
      </w:r>
      <w:r>
        <w:rPr/>
        <w:t>be</w:t>
      </w:r>
      <w:r>
        <w:rPr>
          <w:spacing w:val="-2"/>
        </w:rPr>
        <w:t> </w:t>
      </w:r>
      <w:r>
        <w:rPr/>
        <w:t>Ezekiel</w:t>
      </w:r>
      <w:r>
        <w:rPr>
          <w:spacing w:val="-1"/>
        </w:rPr>
        <w:t> </w:t>
      </w:r>
      <w:r>
        <w:rPr/>
        <w:t>9,</w:t>
      </w:r>
      <w:r>
        <w:rPr>
          <w:spacing w:val="-1"/>
        </w:rPr>
        <w:t> </w:t>
      </w:r>
      <w:r>
        <w:rPr/>
        <w:t>which</w:t>
      </w:r>
      <w:r>
        <w:rPr>
          <w:spacing w:val="-1"/>
        </w:rPr>
        <w:t> </w:t>
      </w:r>
      <w:r>
        <w:rPr/>
        <w:t>is</w:t>
      </w:r>
      <w:r>
        <w:rPr>
          <w:spacing w:val="1"/>
        </w:rPr>
        <w:t> </w:t>
      </w:r>
      <w:r>
        <w:rPr/>
        <w:t>yet</w:t>
      </w:r>
      <w:r>
        <w:rPr>
          <w:spacing w:val="-1"/>
        </w:rPr>
        <w:t> </w:t>
      </w:r>
      <w:r>
        <w:rPr>
          <w:spacing w:val="-2"/>
        </w:rPr>
        <w:t>future.</w:t>
      </w:r>
    </w:p>
    <w:p>
      <w:pPr>
        <w:pStyle w:val="BodyText"/>
      </w:pPr>
    </w:p>
    <w:p>
      <w:pPr>
        <w:spacing w:before="0"/>
        <w:ind w:left="120" w:right="0" w:firstLine="0"/>
        <w:jc w:val="left"/>
        <w:rPr>
          <w:i/>
          <w:sz w:val="24"/>
        </w:rPr>
      </w:pPr>
      <w:r>
        <w:rPr>
          <w:i/>
          <w:sz w:val="24"/>
        </w:rPr>
        <w:t>Carmel</w:t>
      </w:r>
      <w:r>
        <w:rPr>
          <w:i/>
          <w:spacing w:val="-1"/>
          <w:sz w:val="24"/>
        </w:rPr>
        <w:t> </w:t>
      </w:r>
      <w:r>
        <w:rPr>
          <w:i/>
          <w:sz w:val="24"/>
        </w:rPr>
        <w:t>withers</w:t>
      </w:r>
      <w:r>
        <w:rPr>
          <w:i/>
          <w:spacing w:val="-1"/>
          <w:sz w:val="24"/>
        </w:rPr>
        <w:t> </w:t>
      </w:r>
      <w:r>
        <w:rPr>
          <w:i/>
          <w:sz w:val="24"/>
        </w:rPr>
        <w:t>(2</w:t>
      </w:r>
      <w:r>
        <w:rPr>
          <w:i/>
          <w:sz w:val="24"/>
          <w:vertAlign w:val="superscript"/>
        </w:rPr>
        <w:t>nd</w:t>
      </w:r>
      <w:r>
        <w:rPr>
          <w:i/>
          <w:sz w:val="24"/>
          <w:vertAlign w:val="baseline"/>
        </w:rPr>
        <w:t> application)</w:t>
      </w:r>
      <w:r>
        <w:rPr>
          <w:i/>
          <w:spacing w:val="-5"/>
          <w:sz w:val="24"/>
          <w:vertAlign w:val="baseline"/>
        </w:rPr>
        <w:t> </w:t>
      </w:r>
      <w:r>
        <w:rPr>
          <w:i/>
          <w:sz w:val="24"/>
          <w:vertAlign w:val="baseline"/>
        </w:rPr>
        <w:t>at the</w:t>
      </w:r>
      <w:r>
        <w:rPr>
          <w:i/>
          <w:spacing w:val="-2"/>
          <w:sz w:val="24"/>
          <w:vertAlign w:val="baseline"/>
        </w:rPr>
        <w:t> </w:t>
      </w:r>
      <w:r>
        <w:rPr>
          <w:i/>
          <w:sz w:val="24"/>
          <w:vertAlign w:val="baseline"/>
        </w:rPr>
        <w:t>close</w:t>
      </w:r>
      <w:r>
        <w:rPr>
          <w:i/>
          <w:spacing w:val="-2"/>
          <w:sz w:val="24"/>
          <w:vertAlign w:val="baseline"/>
        </w:rPr>
        <w:t> </w:t>
      </w:r>
      <w:r>
        <w:rPr>
          <w:i/>
          <w:sz w:val="24"/>
          <w:vertAlign w:val="baseline"/>
        </w:rPr>
        <w:t>of</w:t>
      </w:r>
      <w:r>
        <w:rPr>
          <w:i/>
          <w:spacing w:val="-1"/>
          <w:sz w:val="24"/>
          <w:vertAlign w:val="baseline"/>
        </w:rPr>
        <w:t> </w:t>
      </w:r>
      <w:r>
        <w:rPr>
          <w:i/>
          <w:spacing w:val="-2"/>
          <w:sz w:val="24"/>
          <w:vertAlign w:val="baseline"/>
        </w:rPr>
        <w:t>probation</w:t>
      </w:r>
    </w:p>
    <w:p>
      <w:pPr>
        <w:pStyle w:val="BodyText"/>
        <w:rPr>
          <w:i/>
        </w:rPr>
      </w:pPr>
    </w:p>
    <w:p>
      <w:pPr>
        <w:pStyle w:val="BodyText"/>
        <w:ind w:left="120" w:right="298"/>
      </w:pPr>
      <w:r>
        <w:rPr>
          <w:b/>
        </w:rPr>
        <w:t>11</w:t>
      </w:r>
      <w:r>
        <w:rPr>
          <w:b/>
          <w:spacing w:val="-2"/>
        </w:rPr>
        <w:t> </w:t>
      </w:r>
      <w:r>
        <w:rPr>
          <w:b/>
        </w:rPr>
        <w:t>SC</w:t>
      </w:r>
      <w:r>
        <w:rPr>
          <w:b/>
          <w:spacing w:val="-3"/>
        </w:rPr>
        <w:t> </w:t>
      </w:r>
      <w:r>
        <w:rPr>
          <w:b/>
        </w:rPr>
        <w:t>12:</w:t>
      </w:r>
      <w:r>
        <w:rPr>
          <w:b/>
          <w:spacing w:val="-3"/>
        </w:rPr>
        <w:t> </w:t>
      </w:r>
      <w:r>
        <w:rPr>
          <w:b/>
        </w:rPr>
        <w:t>30-34</w:t>
      </w:r>
      <w:r>
        <w:rPr>
          <w:b/>
          <w:spacing w:val="-2"/>
        </w:rPr>
        <w:t> </w:t>
      </w:r>
      <w:r>
        <w:rPr>
          <w:b/>
        </w:rPr>
        <w:t>or</w:t>
      </w:r>
      <w:r>
        <w:rPr>
          <w:b/>
          <w:spacing w:val="-3"/>
        </w:rPr>
        <w:t> </w:t>
      </w:r>
      <w:r>
        <w:rPr>
          <w:b/>
        </w:rPr>
        <w:t>1</w:t>
      </w:r>
      <w:r>
        <w:rPr>
          <w:b/>
          <w:spacing w:val="-2"/>
        </w:rPr>
        <w:t> </w:t>
      </w:r>
      <w:r>
        <w:rPr>
          <w:b/>
        </w:rPr>
        <w:t>SC</w:t>
      </w:r>
      <w:r>
        <w:rPr>
          <w:b/>
          <w:spacing w:val="-1"/>
        </w:rPr>
        <w:t> </w:t>
      </w:r>
      <w:r>
        <w:rPr>
          <w:b/>
        </w:rPr>
        <w:t>14:</w:t>
      </w:r>
      <w:r>
        <w:rPr>
          <w:b/>
          <w:spacing w:val="-3"/>
        </w:rPr>
        <w:t> </w:t>
      </w:r>
      <w:r>
        <w:rPr>
          <w:b/>
        </w:rPr>
        <w:t>5-7</w:t>
      </w:r>
      <w:r>
        <w:rPr/>
        <w:t>.-</w:t>
      </w:r>
      <w:r>
        <w:rPr>
          <w:spacing w:val="-3"/>
        </w:rPr>
        <w:t> </w:t>
      </w:r>
      <w:r>
        <w:rPr/>
        <w:t>Here</w:t>
      </w:r>
      <w:r>
        <w:rPr>
          <w:spacing w:val="-1"/>
        </w:rPr>
        <w:t> </w:t>
      </w:r>
      <w:r>
        <w:rPr/>
        <w:t>Brother</w:t>
      </w:r>
      <w:r>
        <w:rPr>
          <w:spacing w:val="-3"/>
        </w:rPr>
        <w:t> </w:t>
      </w:r>
      <w:r>
        <w:rPr/>
        <w:t>Houteff</w:t>
      </w:r>
      <w:r>
        <w:rPr>
          <w:spacing w:val="-1"/>
        </w:rPr>
        <w:t> </w:t>
      </w:r>
      <w:r>
        <w:rPr/>
        <w:t>gives</w:t>
      </w:r>
      <w:r>
        <w:rPr>
          <w:spacing w:val="-2"/>
        </w:rPr>
        <w:t> </w:t>
      </w:r>
      <w:r>
        <w:rPr/>
        <w:t>a</w:t>
      </w:r>
      <w:r>
        <w:rPr>
          <w:spacing w:val="-3"/>
        </w:rPr>
        <w:t> </w:t>
      </w:r>
      <w:r>
        <w:rPr/>
        <w:t>double</w:t>
      </w:r>
      <w:r>
        <w:rPr>
          <w:spacing w:val="-1"/>
        </w:rPr>
        <w:t> </w:t>
      </w:r>
      <w:r>
        <w:rPr/>
        <w:t>application</w:t>
      </w:r>
      <w:r>
        <w:rPr>
          <w:spacing w:val="-2"/>
        </w:rPr>
        <w:t> </w:t>
      </w:r>
      <w:r>
        <w:rPr/>
        <w:t>to Amos 1:2. He shows that the closing of probation for the church and the world is symbolized</w:t>
      </w:r>
      <w:r>
        <w:rPr>
          <w:spacing w:val="-3"/>
        </w:rPr>
        <w:t> </w:t>
      </w:r>
      <w:r>
        <w:rPr/>
        <w:t>by</w:t>
      </w:r>
      <w:r>
        <w:rPr>
          <w:spacing w:val="-8"/>
        </w:rPr>
        <w:t> </w:t>
      </w:r>
      <w:r>
        <w:rPr/>
        <w:t>the</w:t>
      </w:r>
      <w:r>
        <w:rPr>
          <w:spacing w:val="-4"/>
        </w:rPr>
        <w:t> </w:t>
      </w:r>
      <w:r>
        <w:rPr/>
        <w:t>withering</w:t>
      </w:r>
      <w:r>
        <w:rPr>
          <w:spacing w:val="-6"/>
        </w:rPr>
        <w:t> </w:t>
      </w:r>
      <w:r>
        <w:rPr/>
        <w:t>of</w:t>
      </w:r>
      <w:r>
        <w:rPr>
          <w:spacing w:val="-4"/>
        </w:rPr>
        <w:t> </w:t>
      </w:r>
      <w:r>
        <w:rPr/>
        <w:t>Carmel.</w:t>
      </w:r>
      <w:r>
        <w:rPr>
          <w:spacing w:val="-3"/>
        </w:rPr>
        <w:t> </w:t>
      </w:r>
      <w:r>
        <w:rPr/>
        <w:t>That</w:t>
      </w:r>
      <w:r>
        <w:rPr>
          <w:spacing w:val="-3"/>
        </w:rPr>
        <w:t> </w:t>
      </w:r>
      <w:r>
        <w:rPr/>
        <w:t>both</w:t>
      </w:r>
      <w:r>
        <w:rPr>
          <w:spacing w:val="-1"/>
        </w:rPr>
        <w:t> </w:t>
      </w:r>
      <w:r>
        <w:rPr/>
        <w:t>events</w:t>
      </w:r>
      <w:r>
        <w:rPr>
          <w:spacing w:val="-3"/>
        </w:rPr>
        <w:t> </w:t>
      </w:r>
      <w:r>
        <w:rPr/>
        <w:t>are yet</w:t>
      </w:r>
      <w:r>
        <w:rPr>
          <w:spacing w:val="-3"/>
        </w:rPr>
        <w:t> </w:t>
      </w:r>
      <w:r>
        <w:rPr/>
        <w:t>future.</w:t>
      </w:r>
      <w:r>
        <w:rPr>
          <w:spacing w:val="-3"/>
        </w:rPr>
        <w:t> </w:t>
      </w:r>
      <w:r>
        <w:rPr/>
        <w:t>Therefore,</w:t>
      </w:r>
      <w:r>
        <w:rPr>
          <w:spacing w:val="-3"/>
        </w:rPr>
        <w:t> </w:t>
      </w:r>
      <w:r>
        <w:rPr/>
        <w:t>we are still living in the Carmel period. Carmel could not have withered yet.</w:t>
      </w:r>
    </w:p>
    <w:p>
      <w:pPr>
        <w:pStyle w:val="BodyText"/>
      </w:pPr>
    </w:p>
    <w:p>
      <w:pPr>
        <w:pStyle w:val="BodyText"/>
        <w:ind w:left="120" w:right="156"/>
      </w:pPr>
      <w:r>
        <w:rPr>
          <w:b/>
          <w:u w:val="single"/>
        </w:rPr>
        <w:t>Note</w:t>
      </w:r>
      <w:r>
        <w:rPr>
          <w:u w:val="none"/>
        </w:rPr>
        <w:t>:</w:t>
      </w:r>
      <w:r>
        <w:rPr>
          <w:spacing w:val="80"/>
          <w:u w:val="none"/>
        </w:rPr>
        <w:t> </w:t>
      </w:r>
      <w:r>
        <w:rPr>
          <w:u w:val="none"/>
        </w:rPr>
        <w:t>Some</w:t>
      </w:r>
      <w:r>
        <w:rPr>
          <w:spacing w:val="-3"/>
          <w:u w:val="none"/>
        </w:rPr>
        <w:t> </w:t>
      </w:r>
      <w:r>
        <w:rPr>
          <w:u w:val="none"/>
        </w:rPr>
        <w:t>Bashan</w:t>
      </w:r>
      <w:r>
        <w:rPr>
          <w:spacing w:val="-3"/>
          <w:u w:val="none"/>
        </w:rPr>
        <w:t> </w:t>
      </w:r>
      <w:r>
        <w:rPr>
          <w:u w:val="none"/>
        </w:rPr>
        <w:t>adherents</w:t>
      </w:r>
      <w:r>
        <w:rPr>
          <w:spacing w:val="-3"/>
          <w:u w:val="none"/>
        </w:rPr>
        <w:t> </w:t>
      </w:r>
      <w:r>
        <w:rPr>
          <w:u w:val="none"/>
        </w:rPr>
        <w:t>may</w:t>
      </w:r>
      <w:r>
        <w:rPr>
          <w:spacing w:val="-7"/>
          <w:u w:val="none"/>
        </w:rPr>
        <w:t> </w:t>
      </w:r>
      <w:r>
        <w:rPr>
          <w:u w:val="none"/>
        </w:rPr>
        <w:t>object</w:t>
      </w:r>
      <w:r>
        <w:rPr>
          <w:spacing w:val="-3"/>
          <w:u w:val="none"/>
        </w:rPr>
        <w:t> </w:t>
      </w:r>
      <w:r>
        <w:rPr>
          <w:u w:val="none"/>
        </w:rPr>
        <w:t>to</w:t>
      </w:r>
      <w:r>
        <w:rPr>
          <w:spacing w:val="-3"/>
          <w:u w:val="none"/>
        </w:rPr>
        <w:t> </w:t>
      </w:r>
      <w:r>
        <w:rPr>
          <w:u w:val="none"/>
        </w:rPr>
        <w:t>using</w:t>
      </w:r>
      <w:r>
        <w:rPr>
          <w:spacing w:val="-5"/>
          <w:u w:val="none"/>
        </w:rPr>
        <w:t> </w:t>
      </w:r>
      <w:r>
        <w:rPr>
          <w:u w:val="none"/>
        </w:rPr>
        <w:t>this</w:t>
      </w:r>
      <w:r>
        <w:rPr>
          <w:spacing w:val="-3"/>
          <w:u w:val="none"/>
        </w:rPr>
        <w:t> </w:t>
      </w:r>
      <w:r>
        <w:rPr>
          <w:u w:val="none"/>
        </w:rPr>
        <w:t>statement</w:t>
      </w:r>
      <w:r>
        <w:rPr>
          <w:spacing w:val="-3"/>
          <w:u w:val="none"/>
        </w:rPr>
        <w:t> </w:t>
      </w:r>
      <w:r>
        <w:rPr>
          <w:u w:val="none"/>
        </w:rPr>
        <w:t>because</w:t>
      </w:r>
      <w:r>
        <w:rPr>
          <w:spacing w:val="-3"/>
          <w:u w:val="none"/>
        </w:rPr>
        <w:t> </w:t>
      </w:r>
      <w:r>
        <w:rPr>
          <w:u w:val="none"/>
        </w:rPr>
        <w:t>it</w:t>
      </w:r>
      <w:r>
        <w:rPr>
          <w:spacing w:val="-3"/>
          <w:u w:val="none"/>
        </w:rPr>
        <w:t> </w:t>
      </w:r>
      <w:r>
        <w:rPr>
          <w:u w:val="none"/>
        </w:rPr>
        <w:t>was</w:t>
      </w:r>
      <w:r>
        <w:rPr>
          <w:spacing w:val="-3"/>
          <w:u w:val="none"/>
        </w:rPr>
        <w:t> </w:t>
      </w:r>
      <w:r>
        <w:rPr>
          <w:u w:val="none"/>
        </w:rPr>
        <w:t>written by Brother Houteff in 1935, before he had light on the Kingdom. But this is an unfair objection, for though he did not have the light on going to Palestine, he did know of the kingdom period or the Loud Cry</w:t>
      </w:r>
      <w:r>
        <w:rPr>
          <w:spacing w:val="-1"/>
          <w:u w:val="none"/>
        </w:rPr>
        <w:t> </w:t>
      </w:r>
      <w:r>
        <w:rPr>
          <w:u w:val="none"/>
        </w:rPr>
        <w:t>(The Roaring from Zion falls in the same time period). The period is the same.</w:t>
      </w:r>
    </w:p>
    <w:p>
      <w:pPr>
        <w:pStyle w:val="BodyText"/>
        <w:spacing w:before="5"/>
      </w:pPr>
    </w:p>
    <w:p>
      <w:pPr>
        <w:pStyle w:val="Heading1"/>
      </w:pPr>
      <w:r>
        <w:rPr/>
        <w:t>WHERE</w:t>
      </w:r>
      <w:r>
        <w:rPr>
          <w:spacing w:val="-2"/>
        </w:rPr>
        <w:t> </w:t>
      </w:r>
      <w:r>
        <w:rPr/>
        <w:t>DO</w:t>
      </w:r>
      <w:r>
        <w:rPr>
          <w:spacing w:val="-2"/>
        </w:rPr>
        <w:t> </w:t>
      </w:r>
      <w:r>
        <w:rPr/>
        <w:t>WE</w:t>
      </w:r>
      <w:r>
        <w:rPr>
          <w:spacing w:val="-2"/>
        </w:rPr>
        <w:t> </w:t>
      </w:r>
      <w:r>
        <w:rPr/>
        <w:t>PLACE</w:t>
      </w:r>
      <w:r>
        <w:rPr>
          <w:spacing w:val="-2"/>
        </w:rPr>
        <w:t> </w:t>
      </w:r>
      <w:r>
        <w:rPr/>
        <w:t>BASHAN</w:t>
      </w:r>
      <w:r>
        <w:rPr>
          <w:spacing w:val="-3"/>
        </w:rPr>
        <w:t> </w:t>
      </w:r>
      <w:r>
        <w:rPr/>
        <w:t>AND</w:t>
      </w:r>
      <w:r>
        <w:rPr>
          <w:spacing w:val="-2"/>
        </w:rPr>
        <w:t> GILEAD</w:t>
      </w:r>
    </w:p>
    <w:p>
      <w:pPr>
        <w:pStyle w:val="BodyText"/>
        <w:spacing w:before="271"/>
        <w:ind w:left="120" w:right="313"/>
      </w:pPr>
      <w:r>
        <w:rPr/>
        <w:t>Inspiration</w:t>
      </w:r>
      <w:r>
        <w:rPr>
          <w:spacing w:val="-4"/>
        </w:rPr>
        <w:t> </w:t>
      </w:r>
      <w:r>
        <w:rPr/>
        <w:t>is</w:t>
      </w:r>
      <w:r>
        <w:rPr>
          <w:spacing w:val="-4"/>
        </w:rPr>
        <w:t> </w:t>
      </w:r>
      <w:r>
        <w:rPr/>
        <w:t>silent</w:t>
      </w:r>
      <w:r>
        <w:rPr>
          <w:spacing w:val="-4"/>
        </w:rPr>
        <w:t> </w:t>
      </w:r>
      <w:r>
        <w:rPr/>
        <w:t>on</w:t>
      </w:r>
      <w:r>
        <w:rPr>
          <w:spacing w:val="-4"/>
        </w:rPr>
        <w:t> </w:t>
      </w:r>
      <w:r>
        <w:rPr/>
        <w:t>Bashan</w:t>
      </w:r>
      <w:r>
        <w:rPr>
          <w:spacing w:val="-4"/>
        </w:rPr>
        <w:t> </w:t>
      </w:r>
      <w:r>
        <w:rPr/>
        <w:t>and</w:t>
      </w:r>
      <w:r>
        <w:rPr>
          <w:spacing w:val="-4"/>
        </w:rPr>
        <w:t> </w:t>
      </w:r>
      <w:r>
        <w:rPr/>
        <w:t>Gilead.</w:t>
      </w:r>
      <w:r>
        <w:rPr>
          <w:spacing w:val="40"/>
        </w:rPr>
        <w:t> </w:t>
      </w:r>
      <w:r>
        <w:rPr/>
        <w:t>Inspiration</w:t>
      </w:r>
      <w:r>
        <w:rPr>
          <w:spacing w:val="-4"/>
        </w:rPr>
        <w:t> </w:t>
      </w:r>
      <w:r>
        <w:rPr/>
        <w:t>gave</w:t>
      </w:r>
      <w:r>
        <w:rPr>
          <w:spacing w:val="-5"/>
        </w:rPr>
        <w:t> </w:t>
      </w:r>
      <w:r>
        <w:rPr>
          <w:b/>
        </w:rPr>
        <w:t>no</w:t>
      </w:r>
      <w:r>
        <w:rPr>
          <w:b/>
          <w:spacing w:val="-4"/>
        </w:rPr>
        <w:t> </w:t>
      </w:r>
      <w:r>
        <w:rPr>
          <w:b/>
        </w:rPr>
        <w:t>antitypical</w:t>
      </w:r>
      <w:r>
        <w:rPr>
          <w:b/>
          <w:spacing w:val="-4"/>
        </w:rPr>
        <w:t> </w:t>
      </w:r>
      <w:r>
        <w:rPr>
          <w:b/>
        </w:rPr>
        <w:t>location</w:t>
      </w:r>
      <w:r>
        <w:rPr>
          <w:b/>
          <w:spacing w:val="-3"/>
        </w:rPr>
        <w:t> </w:t>
      </w:r>
      <w:r>
        <w:rPr/>
        <w:t>for Bashan. Any proposed interpretation of Bashan and Gilead are classed as private interpretation-devising of men. We will have to wait until the scroll unrolls in the </w:t>
      </w:r>
      <w:r>
        <w:rPr>
          <w:spacing w:val="-2"/>
        </w:rPr>
        <w:t>Kingdom.</w:t>
      </w:r>
    </w:p>
    <w:p>
      <w:pPr>
        <w:pStyle w:val="BodyText"/>
      </w:pPr>
    </w:p>
    <w:p>
      <w:pPr>
        <w:pStyle w:val="BodyText"/>
        <w:ind w:left="120" w:right="156"/>
      </w:pPr>
      <w:r>
        <w:rPr/>
        <w:t>Unfortunately,</w:t>
      </w:r>
      <w:r>
        <w:rPr>
          <w:spacing w:val="-4"/>
        </w:rPr>
        <w:t> </w:t>
      </w:r>
      <w:r>
        <w:rPr/>
        <w:t>some</w:t>
      </w:r>
      <w:r>
        <w:rPr>
          <w:spacing w:val="-5"/>
        </w:rPr>
        <w:t> </w:t>
      </w:r>
      <w:r>
        <w:rPr/>
        <w:t>have</w:t>
      </w:r>
      <w:r>
        <w:rPr>
          <w:spacing w:val="-5"/>
        </w:rPr>
        <w:t> </w:t>
      </w:r>
      <w:r>
        <w:rPr/>
        <w:t>endeavored</w:t>
      </w:r>
      <w:r>
        <w:rPr>
          <w:spacing w:val="-4"/>
        </w:rPr>
        <w:t> </w:t>
      </w:r>
      <w:r>
        <w:rPr/>
        <w:t>to</w:t>
      </w:r>
      <w:r>
        <w:rPr>
          <w:spacing w:val="-4"/>
        </w:rPr>
        <w:t> </w:t>
      </w:r>
      <w:r>
        <w:rPr/>
        <w:t>interpret</w:t>
      </w:r>
      <w:r>
        <w:rPr>
          <w:spacing w:val="-2"/>
        </w:rPr>
        <w:t> </w:t>
      </w:r>
      <w:r>
        <w:rPr/>
        <w:t>Bashan</w:t>
      </w:r>
      <w:r>
        <w:rPr>
          <w:spacing w:val="-2"/>
        </w:rPr>
        <w:t> </w:t>
      </w:r>
      <w:r>
        <w:rPr/>
        <w:t>and</w:t>
      </w:r>
      <w:r>
        <w:rPr>
          <w:spacing w:val="-4"/>
        </w:rPr>
        <w:t> </w:t>
      </w:r>
      <w:r>
        <w:rPr/>
        <w:t>Gilead</w:t>
      </w:r>
      <w:r>
        <w:rPr>
          <w:spacing w:val="-4"/>
        </w:rPr>
        <w:t> </w:t>
      </w:r>
      <w:r>
        <w:rPr/>
        <w:t>by</w:t>
      </w:r>
      <w:r>
        <w:rPr>
          <w:spacing w:val="-9"/>
        </w:rPr>
        <w:t> </w:t>
      </w:r>
      <w:r>
        <w:rPr/>
        <w:t>using</w:t>
      </w:r>
      <w:r>
        <w:rPr>
          <w:spacing w:val="-6"/>
        </w:rPr>
        <w:t> </w:t>
      </w:r>
      <w:r>
        <w:rPr>
          <w:b/>
        </w:rPr>
        <w:t>Isa.33:9</w:t>
      </w:r>
      <w:r>
        <w:rPr/>
        <w:t>; But Brother Houteff himself provides no interpretation of this verse. See </w:t>
      </w:r>
      <w:r>
        <w:rPr>
          <w:b/>
        </w:rPr>
        <w:t>1TG 34:12</w:t>
      </w:r>
      <w:r>
        <w:rPr/>
        <w:t>.</w:t>
      </w:r>
    </w:p>
    <w:p>
      <w:pPr>
        <w:pStyle w:val="BodyText"/>
      </w:pPr>
    </w:p>
    <w:p>
      <w:pPr>
        <w:pStyle w:val="BodyText"/>
        <w:ind w:left="120"/>
      </w:pPr>
      <w:r>
        <w:rPr>
          <w:b/>
          <w:u w:val="single"/>
        </w:rPr>
        <w:t>Note</w:t>
      </w:r>
      <w:r>
        <w:rPr>
          <w:u w:val="none"/>
        </w:rPr>
        <w:t>:</w:t>
      </w:r>
      <w:r>
        <w:rPr>
          <w:spacing w:val="56"/>
          <w:u w:val="none"/>
        </w:rPr>
        <w:t> </w:t>
      </w:r>
      <w:r>
        <w:rPr>
          <w:u w:val="none"/>
        </w:rPr>
        <w:t>Any</w:t>
      </w:r>
      <w:r>
        <w:rPr>
          <w:spacing w:val="-6"/>
          <w:u w:val="none"/>
        </w:rPr>
        <w:t> </w:t>
      </w:r>
      <w:r>
        <w:rPr>
          <w:u w:val="none"/>
        </w:rPr>
        <w:t>attempt</w:t>
      </w:r>
      <w:r>
        <w:rPr>
          <w:spacing w:val="-1"/>
          <w:u w:val="none"/>
        </w:rPr>
        <w:t> </w:t>
      </w:r>
      <w:r>
        <w:rPr>
          <w:u w:val="none"/>
        </w:rPr>
        <w:t>to</w:t>
      </w:r>
      <w:r>
        <w:rPr>
          <w:spacing w:val="-1"/>
          <w:u w:val="none"/>
        </w:rPr>
        <w:t> </w:t>
      </w:r>
      <w:r>
        <w:rPr>
          <w:u w:val="none"/>
        </w:rPr>
        <w:t>interpret</w:t>
      </w:r>
      <w:r>
        <w:rPr>
          <w:spacing w:val="-1"/>
          <w:u w:val="none"/>
        </w:rPr>
        <w:t> </w:t>
      </w:r>
      <w:r>
        <w:rPr>
          <w:u w:val="none"/>
        </w:rPr>
        <w:t>verses</w:t>
      </w:r>
      <w:r>
        <w:rPr>
          <w:spacing w:val="-1"/>
          <w:u w:val="none"/>
        </w:rPr>
        <w:t> </w:t>
      </w:r>
      <w:r>
        <w:rPr>
          <w:u w:val="none"/>
        </w:rPr>
        <w:t>not</w:t>
      </w:r>
      <w:r>
        <w:rPr>
          <w:spacing w:val="-1"/>
          <w:u w:val="none"/>
        </w:rPr>
        <w:t> </w:t>
      </w:r>
      <w:r>
        <w:rPr>
          <w:u w:val="none"/>
        </w:rPr>
        <w:t>found</w:t>
      </w:r>
      <w:r>
        <w:rPr>
          <w:spacing w:val="-1"/>
          <w:u w:val="none"/>
        </w:rPr>
        <w:t> </w:t>
      </w:r>
      <w:r>
        <w:rPr>
          <w:u w:val="none"/>
        </w:rPr>
        <w:t>in</w:t>
      </w:r>
      <w:r>
        <w:rPr>
          <w:spacing w:val="1"/>
          <w:u w:val="none"/>
        </w:rPr>
        <w:t> </w:t>
      </w:r>
      <w:r>
        <w:rPr>
          <w:u w:val="none"/>
        </w:rPr>
        <w:t>“The Bowl”</w:t>
      </w:r>
      <w:r>
        <w:rPr>
          <w:spacing w:val="-2"/>
          <w:u w:val="none"/>
        </w:rPr>
        <w:t> </w:t>
      </w:r>
      <w:r>
        <w:rPr>
          <w:u w:val="none"/>
        </w:rPr>
        <w:t>must</w:t>
      </w:r>
      <w:r>
        <w:rPr>
          <w:spacing w:val="-1"/>
          <w:u w:val="none"/>
        </w:rPr>
        <w:t> </w:t>
      </w:r>
      <w:r>
        <w:rPr>
          <w:u w:val="none"/>
        </w:rPr>
        <w:t>be</w:t>
      </w:r>
      <w:r>
        <w:rPr>
          <w:spacing w:val="-1"/>
          <w:u w:val="none"/>
        </w:rPr>
        <w:t> </w:t>
      </w:r>
      <w:r>
        <w:rPr>
          <w:spacing w:val="-2"/>
          <w:u w:val="none"/>
        </w:rPr>
        <w:t>discountenanced.</w:t>
      </w:r>
    </w:p>
    <w:p>
      <w:pPr>
        <w:pStyle w:val="BodyText"/>
      </w:pPr>
    </w:p>
    <w:p>
      <w:pPr>
        <w:pStyle w:val="BodyText"/>
        <w:ind w:left="119" w:right="178"/>
      </w:pPr>
      <w:r>
        <w:rPr/>
        <w:t>“Find your</w:t>
      </w:r>
      <w:r>
        <w:rPr>
          <w:spacing w:val="-2"/>
        </w:rPr>
        <w:t> </w:t>
      </w:r>
      <w:r>
        <w:rPr/>
        <w:t>explanations</w:t>
      </w:r>
      <w:r>
        <w:rPr>
          <w:spacing w:val="-3"/>
        </w:rPr>
        <w:t> </w:t>
      </w:r>
      <w:r>
        <w:rPr/>
        <w:t>‘in</w:t>
      </w:r>
      <w:r>
        <w:rPr>
          <w:spacing w:val="-3"/>
        </w:rPr>
        <w:t> </w:t>
      </w:r>
      <w:r>
        <w:rPr/>
        <w:t>the</w:t>
      </w:r>
      <w:r>
        <w:rPr>
          <w:spacing w:val="-4"/>
        </w:rPr>
        <w:t> </w:t>
      </w:r>
      <w:r>
        <w:rPr/>
        <w:t>Bowl,’</w:t>
      </w:r>
      <w:r>
        <w:rPr>
          <w:spacing w:val="-2"/>
        </w:rPr>
        <w:t> </w:t>
      </w:r>
      <w:r>
        <w:rPr/>
        <w:t>and you</w:t>
      </w:r>
      <w:r>
        <w:rPr>
          <w:spacing w:val="-3"/>
        </w:rPr>
        <w:t> </w:t>
      </w:r>
      <w:r>
        <w:rPr/>
        <w:t>will</w:t>
      </w:r>
      <w:r>
        <w:rPr>
          <w:spacing w:val="-3"/>
        </w:rPr>
        <w:t> </w:t>
      </w:r>
      <w:r>
        <w:rPr/>
        <w:t>have</w:t>
      </w:r>
      <w:r>
        <w:rPr>
          <w:spacing w:val="-4"/>
        </w:rPr>
        <w:t> </w:t>
      </w:r>
      <w:r>
        <w:rPr/>
        <w:t>no</w:t>
      </w:r>
      <w:r>
        <w:rPr>
          <w:spacing w:val="-3"/>
        </w:rPr>
        <w:t> </w:t>
      </w:r>
      <w:r>
        <w:rPr/>
        <w:t>trouble</w:t>
      </w:r>
      <w:r>
        <w:rPr>
          <w:spacing w:val="-4"/>
        </w:rPr>
        <w:t> </w:t>
      </w:r>
      <w:r>
        <w:rPr/>
        <w:t>in</w:t>
      </w:r>
      <w:r>
        <w:rPr>
          <w:spacing w:val="-3"/>
        </w:rPr>
        <w:t> </w:t>
      </w:r>
      <w:r>
        <w:rPr/>
        <w:t>knowing</w:t>
      </w:r>
      <w:r>
        <w:rPr>
          <w:spacing w:val="-6"/>
        </w:rPr>
        <w:t> </w:t>
      </w:r>
      <w:r>
        <w:rPr/>
        <w:t>the</w:t>
      </w:r>
      <w:r>
        <w:rPr>
          <w:spacing w:val="-4"/>
        </w:rPr>
        <w:t> </w:t>
      </w:r>
      <w:r>
        <w:rPr/>
        <w:t>truth or of avoiding the ever ready trap of deception. Thus the difficultly in knowing the difference between truth and error is eliminated.” </w:t>
      </w:r>
      <w:r>
        <w:rPr>
          <w:b/>
        </w:rPr>
        <w:t>2SR 289</w:t>
      </w:r>
      <w:r>
        <w:rPr/>
        <w:t>.</w:t>
      </w:r>
    </w:p>
    <w:p>
      <w:pPr>
        <w:pStyle w:val="BodyText"/>
      </w:pPr>
    </w:p>
    <w:p>
      <w:pPr>
        <w:pStyle w:val="BodyText"/>
        <w:spacing w:before="1"/>
        <w:ind w:left="119" w:right="156"/>
        <w:rPr>
          <w:b/>
        </w:rPr>
      </w:pPr>
      <w:r>
        <w:rPr/>
        <w:t>“Plainly,</w:t>
      </w:r>
      <w:r>
        <w:rPr>
          <w:spacing w:val="-4"/>
        </w:rPr>
        <w:t> </w:t>
      </w:r>
      <w:r>
        <w:rPr/>
        <w:t>then,</w:t>
      </w:r>
      <w:r>
        <w:rPr>
          <w:spacing w:val="-4"/>
        </w:rPr>
        <w:t> </w:t>
      </w:r>
      <w:r>
        <w:rPr/>
        <w:t>whatever</w:t>
      </w:r>
      <w:r>
        <w:rPr>
          <w:spacing w:val="-5"/>
        </w:rPr>
        <w:t> </w:t>
      </w:r>
      <w:r>
        <w:rPr/>
        <w:t>things</w:t>
      </w:r>
      <w:r>
        <w:rPr>
          <w:spacing w:val="-2"/>
        </w:rPr>
        <w:t> </w:t>
      </w:r>
      <w:r>
        <w:rPr/>
        <w:t>Inspiration</w:t>
      </w:r>
      <w:r>
        <w:rPr>
          <w:spacing w:val="40"/>
        </w:rPr>
        <w:t> </w:t>
      </w:r>
      <w:r>
        <w:rPr/>
        <w:t>Itself</w:t>
      </w:r>
      <w:r>
        <w:rPr>
          <w:spacing w:val="-5"/>
        </w:rPr>
        <w:t> </w:t>
      </w:r>
      <w:r>
        <w:rPr/>
        <w:t>does</w:t>
      </w:r>
      <w:r>
        <w:rPr>
          <w:spacing w:val="-4"/>
        </w:rPr>
        <w:t> </w:t>
      </w:r>
      <w:r>
        <w:rPr/>
        <w:t>not</w:t>
      </w:r>
      <w:r>
        <w:rPr>
          <w:spacing w:val="-4"/>
        </w:rPr>
        <w:t> </w:t>
      </w:r>
      <w:r>
        <w:rPr/>
        <w:t>teach</w:t>
      </w:r>
      <w:r>
        <w:rPr>
          <w:spacing w:val="-4"/>
        </w:rPr>
        <w:t> </w:t>
      </w:r>
      <w:r>
        <w:rPr/>
        <w:t>and</w:t>
      </w:r>
      <w:r>
        <w:rPr>
          <w:spacing w:val="-4"/>
        </w:rPr>
        <w:t> </w:t>
      </w:r>
      <w:r>
        <w:rPr/>
        <w:t>interpret,</w:t>
      </w:r>
      <w:r>
        <w:rPr>
          <w:spacing w:val="-4"/>
        </w:rPr>
        <w:t> </w:t>
      </w:r>
      <w:r>
        <w:rPr/>
        <w:t>are</w:t>
      </w:r>
      <w:r>
        <w:rPr>
          <w:spacing w:val="-5"/>
        </w:rPr>
        <w:t> </w:t>
      </w:r>
      <w:r>
        <w:rPr/>
        <w:t>not worth remembering, teaching, or even listening to.” </w:t>
      </w:r>
      <w:r>
        <w:rPr>
          <w:b/>
        </w:rPr>
        <w:t>Tr. 15 p. 31, 32</w:t>
      </w:r>
    </w:p>
    <w:p>
      <w:pPr>
        <w:spacing w:after="0"/>
        <w:sectPr>
          <w:pgSz w:w="12240" w:h="15840"/>
          <w:pgMar w:header="0" w:footer="794" w:top="1820" w:bottom="980" w:left="1680" w:right="1700"/>
        </w:sectPr>
      </w:pPr>
    </w:p>
    <w:p>
      <w:pPr>
        <w:pStyle w:val="Heading1"/>
        <w:spacing w:before="168"/>
      </w:pPr>
      <w:r>
        <w:rPr/>
        <w:t>THE</w:t>
      </w:r>
      <w:r>
        <w:rPr>
          <w:spacing w:val="-2"/>
        </w:rPr>
        <w:t> </w:t>
      </w:r>
      <w:r>
        <w:rPr/>
        <w:t>LIVING</w:t>
      </w:r>
      <w:r>
        <w:rPr>
          <w:spacing w:val="-2"/>
        </w:rPr>
        <w:t> </w:t>
      </w:r>
      <w:r>
        <w:rPr/>
        <w:t>SRIRIT</w:t>
      </w:r>
      <w:r>
        <w:rPr>
          <w:spacing w:val="-1"/>
        </w:rPr>
        <w:t> </w:t>
      </w:r>
      <w:r>
        <w:rPr/>
        <w:t>OF</w:t>
      </w:r>
      <w:r>
        <w:rPr>
          <w:spacing w:val="-2"/>
        </w:rPr>
        <w:t> PROPHECY</w:t>
      </w:r>
    </w:p>
    <w:p>
      <w:pPr>
        <w:pStyle w:val="BodyText"/>
        <w:spacing w:before="272"/>
        <w:ind w:left="120" w:right="156"/>
      </w:pPr>
      <w:r>
        <w:rPr/>
        <w:t>Note: Those purporting the Bashan theories generally read statements from the Rod’s message where Brother Houteff stresses the need of the living Spirit of Prophecy in the Church,</w:t>
      </w:r>
      <w:r>
        <w:rPr>
          <w:spacing w:val="-2"/>
        </w:rPr>
        <w:t> </w:t>
      </w:r>
      <w:r>
        <w:rPr/>
        <w:t>i.e.</w:t>
      </w:r>
      <w:r>
        <w:rPr>
          <w:spacing w:val="-2"/>
        </w:rPr>
        <w:t> </w:t>
      </w:r>
      <w:r>
        <w:rPr/>
        <w:t>1TG</w:t>
      </w:r>
      <w:r>
        <w:rPr>
          <w:spacing w:val="-3"/>
        </w:rPr>
        <w:t> </w:t>
      </w:r>
      <w:r>
        <w:rPr/>
        <w:t>10:</w:t>
      </w:r>
      <w:r>
        <w:rPr>
          <w:spacing w:val="-2"/>
        </w:rPr>
        <w:t> </w:t>
      </w:r>
      <w:r>
        <w:rPr/>
        <w:t>27. They</w:t>
      </w:r>
      <w:r>
        <w:rPr>
          <w:spacing w:val="-7"/>
        </w:rPr>
        <w:t> </w:t>
      </w:r>
      <w:r>
        <w:rPr/>
        <w:t>then</w:t>
      </w:r>
      <w:r>
        <w:rPr>
          <w:spacing w:val="-2"/>
        </w:rPr>
        <w:t> </w:t>
      </w:r>
      <w:r>
        <w:rPr/>
        <w:t>proceed</w:t>
      </w:r>
      <w:r>
        <w:rPr>
          <w:spacing w:val="-2"/>
        </w:rPr>
        <w:t> </w:t>
      </w:r>
      <w:r>
        <w:rPr/>
        <w:t>to</w:t>
      </w:r>
      <w:r>
        <w:rPr>
          <w:spacing w:val="-2"/>
        </w:rPr>
        <w:t> </w:t>
      </w:r>
      <w:r>
        <w:rPr/>
        <w:t>define</w:t>
      </w:r>
      <w:r>
        <w:rPr>
          <w:spacing w:val="-3"/>
        </w:rPr>
        <w:t> </w:t>
      </w:r>
      <w:r>
        <w:rPr/>
        <w:t>the</w:t>
      </w:r>
      <w:r>
        <w:rPr>
          <w:spacing w:val="-1"/>
        </w:rPr>
        <w:t> </w:t>
      </w:r>
      <w:r>
        <w:rPr/>
        <w:t>Living</w:t>
      </w:r>
      <w:r>
        <w:rPr>
          <w:spacing w:val="-5"/>
        </w:rPr>
        <w:t> </w:t>
      </w:r>
      <w:r>
        <w:rPr/>
        <w:t>Spirit</w:t>
      </w:r>
      <w:r>
        <w:rPr>
          <w:spacing w:val="-2"/>
        </w:rPr>
        <w:t> </w:t>
      </w:r>
      <w:r>
        <w:rPr/>
        <w:t>of</w:t>
      </w:r>
      <w:r>
        <w:rPr>
          <w:spacing w:val="-3"/>
        </w:rPr>
        <w:t> </w:t>
      </w:r>
      <w:r>
        <w:rPr/>
        <w:t>Prophecy</w:t>
      </w:r>
      <w:r>
        <w:rPr>
          <w:spacing w:val="-7"/>
        </w:rPr>
        <w:t> </w:t>
      </w:r>
      <w:r>
        <w:rPr/>
        <w:t>as</w:t>
      </w:r>
      <w:r>
        <w:rPr>
          <w:spacing w:val="-2"/>
        </w:rPr>
        <w:t> </w:t>
      </w:r>
      <w:r>
        <w:rPr/>
        <w:t>the human agent, prophet, or the messenger with a message from the Lord. Such a definition is inserted in their explanation of the writings but not from the inspired writer ( Brother V. Houteff ) himself. On this supposition and assumption rests their ENTIRE </w:t>
      </w:r>
      <w:r>
        <w:rPr>
          <w:spacing w:val="-2"/>
        </w:rPr>
        <w:t>MESSAGE.</w:t>
      </w:r>
    </w:p>
    <w:p>
      <w:pPr>
        <w:pStyle w:val="BodyText"/>
      </w:pPr>
    </w:p>
    <w:p>
      <w:pPr>
        <w:spacing w:before="0"/>
        <w:ind w:left="120" w:right="0" w:firstLine="0"/>
        <w:jc w:val="left"/>
        <w:rPr>
          <w:i/>
          <w:sz w:val="24"/>
        </w:rPr>
      </w:pPr>
      <w:r>
        <w:rPr>
          <w:i/>
          <w:sz w:val="24"/>
        </w:rPr>
        <w:t>What</w:t>
      </w:r>
      <w:r>
        <w:rPr>
          <w:i/>
          <w:spacing w:val="-3"/>
          <w:sz w:val="24"/>
        </w:rPr>
        <w:t> </w:t>
      </w:r>
      <w:r>
        <w:rPr>
          <w:i/>
          <w:sz w:val="24"/>
        </w:rPr>
        <w:t>is</w:t>
      </w:r>
      <w:r>
        <w:rPr>
          <w:i/>
          <w:spacing w:val="-1"/>
          <w:sz w:val="24"/>
        </w:rPr>
        <w:t> </w:t>
      </w:r>
      <w:r>
        <w:rPr>
          <w:i/>
          <w:sz w:val="24"/>
        </w:rPr>
        <w:t>the</w:t>
      </w:r>
      <w:r>
        <w:rPr>
          <w:i/>
          <w:spacing w:val="-2"/>
          <w:sz w:val="24"/>
        </w:rPr>
        <w:t> </w:t>
      </w:r>
      <w:r>
        <w:rPr>
          <w:i/>
          <w:sz w:val="24"/>
        </w:rPr>
        <w:t>Living</w:t>
      </w:r>
      <w:r>
        <w:rPr>
          <w:i/>
          <w:spacing w:val="-1"/>
          <w:sz w:val="24"/>
        </w:rPr>
        <w:t> </w:t>
      </w:r>
      <w:r>
        <w:rPr>
          <w:i/>
          <w:sz w:val="24"/>
        </w:rPr>
        <w:t>Spirit</w:t>
      </w:r>
      <w:r>
        <w:rPr>
          <w:i/>
          <w:spacing w:val="-1"/>
          <w:sz w:val="24"/>
        </w:rPr>
        <w:t> </w:t>
      </w:r>
      <w:r>
        <w:rPr>
          <w:i/>
          <w:sz w:val="24"/>
        </w:rPr>
        <w:t>of </w:t>
      </w:r>
      <w:r>
        <w:rPr>
          <w:i/>
          <w:spacing w:val="-2"/>
          <w:sz w:val="24"/>
        </w:rPr>
        <w:t>Prophecy?</w:t>
      </w:r>
    </w:p>
    <w:p>
      <w:pPr>
        <w:pStyle w:val="BodyText"/>
        <w:rPr>
          <w:i/>
        </w:rPr>
      </w:pPr>
    </w:p>
    <w:p>
      <w:pPr>
        <w:pStyle w:val="BodyText"/>
        <w:ind w:left="120"/>
      </w:pPr>
      <w:r>
        <w:rPr>
          <w:b/>
        </w:rPr>
        <w:t>2TG</w:t>
      </w:r>
      <w:r>
        <w:rPr>
          <w:b/>
          <w:spacing w:val="-3"/>
        </w:rPr>
        <w:t> </w:t>
      </w:r>
      <w:r>
        <w:rPr>
          <w:b/>
        </w:rPr>
        <w:t>45:6</w:t>
      </w:r>
      <w:r>
        <w:rPr/>
        <w:t>-</w:t>
      </w:r>
      <w:r>
        <w:rPr>
          <w:spacing w:val="1"/>
        </w:rPr>
        <w:t> </w:t>
      </w:r>
      <w:r>
        <w:rPr/>
        <w:t>“A</w:t>
      </w:r>
      <w:r>
        <w:rPr>
          <w:spacing w:val="-2"/>
        </w:rPr>
        <w:t> </w:t>
      </w:r>
      <w:r>
        <w:rPr/>
        <w:t>timely</w:t>
      </w:r>
      <w:r>
        <w:rPr>
          <w:spacing w:val="-5"/>
        </w:rPr>
        <w:t> </w:t>
      </w:r>
      <w:r>
        <w:rPr/>
        <w:t>message…..</w:t>
      </w:r>
      <w:r>
        <w:rPr>
          <w:spacing w:val="-1"/>
        </w:rPr>
        <w:t> </w:t>
      </w:r>
      <w:r>
        <w:rPr/>
        <w:t>Meat in</w:t>
      </w:r>
      <w:r>
        <w:rPr>
          <w:spacing w:val="-1"/>
        </w:rPr>
        <w:t> </w:t>
      </w:r>
      <w:r>
        <w:rPr/>
        <w:t>due</w:t>
      </w:r>
      <w:r>
        <w:rPr>
          <w:spacing w:val="-1"/>
        </w:rPr>
        <w:t> </w:t>
      </w:r>
      <w:r>
        <w:rPr>
          <w:spacing w:val="-2"/>
        </w:rPr>
        <w:t>season.”</w:t>
      </w:r>
    </w:p>
    <w:p>
      <w:pPr>
        <w:spacing w:before="0"/>
        <w:ind w:left="119" w:right="0" w:firstLine="0"/>
        <w:jc w:val="left"/>
        <w:rPr>
          <w:sz w:val="24"/>
        </w:rPr>
      </w:pPr>
      <w:r>
        <w:rPr>
          <w:b/>
          <w:sz w:val="24"/>
        </w:rPr>
        <w:t>2TG</w:t>
      </w:r>
      <w:r>
        <w:rPr>
          <w:b/>
          <w:spacing w:val="-3"/>
          <w:sz w:val="24"/>
        </w:rPr>
        <w:t> </w:t>
      </w:r>
      <w:r>
        <w:rPr>
          <w:b/>
          <w:sz w:val="24"/>
        </w:rPr>
        <w:t>45:8,</w:t>
      </w:r>
      <w:r>
        <w:rPr>
          <w:b/>
          <w:spacing w:val="-1"/>
          <w:sz w:val="24"/>
        </w:rPr>
        <w:t> </w:t>
      </w:r>
      <w:r>
        <w:rPr>
          <w:b/>
          <w:sz w:val="24"/>
        </w:rPr>
        <w:t>2TG</w:t>
      </w:r>
      <w:r>
        <w:rPr>
          <w:b/>
          <w:spacing w:val="-2"/>
          <w:sz w:val="24"/>
        </w:rPr>
        <w:t> </w:t>
      </w:r>
      <w:r>
        <w:rPr>
          <w:b/>
          <w:sz w:val="24"/>
        </w:rPr>
        <w:t>20:24</w:t>
      </w:r>
      <w:r>
        <w:rPr>
          <w:sz w:val="24"/>
        </w:rPr>
        <w:t>-</w:t>
      </w:r>
      <w:r>
        <w:rPr>
          <w:spacing w:val="-2"/>
          <w:sz w:val="24"/>
        </w:rPr>
        <w:t> </w:t>
      </w:r>
      <w:r>
        <w:rPr>
          <w:sz w:val="24"/>
        </w:rPr>
        <w:t>“The</w:t>
      </w:r>
      <w:r>
        <w:rPr>
          <w:spacing w:val="-1"/>
          <w:sz w:val="24"/>
        </w:rPr>
        <w:t> </w:t>
      </w:r>
      <w:r>
        <w:rPr>
          <w:sz w:val="24"/>
        </w:rPr>
        <w:t>inspired</w:t>
      </w:r>
      <w:r>
        <w:rPr>
          <w:spacing w:val="-1"/>
          <w:sz w:val="24"/>
        </w:rPr>
        <w:t> </w:t>
      </w:r>
      <w:r>
        <w:rPr>
          <w:sz w:val="24"/>
        </w:rPr>
        <w:t>interpretations of</w:t>
      </w:r>
      <w:r>
        <w:rPr>
          <w:spacing w:val="-2"/>
          <w:sz w:val="24"/>
        </w:rPr>
        <w:t> </w:t>
      </w:r>
      <w:r>
        <w:rPr>
          <w:sz w:val="24"/>
        </w:rPr>
        <w:t>the</w:t>
      </w:r>
      <w:r>
        <w:rPr>
          <w:spacing w:val="-1"/>
          <w:sz w:val="24"/>
        </w:rPr>
        <w:t> </w:t>
      </w:r>
      <w:r>
        <w:rPr>
          <w:spacing w:val="-2"/>
          <w:sz w:val="24"/>
        </w:rPr>
        <w:t>Scriptures.”</w:t>
      </w:r>
    </w:p>
    <w:p>
      <w:pPr>
        <w:pStyle w:val="BodyText"/>
        <w:ind w:left="120"/>
      </w:pPr>
      <w:r>
        <w:rPr>
          <w:b/>
        </w:rPr>
        <w:t>2TG</w:t>
      </w:r>
      <w:r>
        <w:rPr>
          <w:b/>
          <w:spacing w:val="-5"/>
        </w:rPr>
        <w:t> </w:t>
      </w:r>
      <w:r>
        <w:rPr>
          <w:b/>
        </w:rPr>
        <w:t>41:21</w:t>
      </w:r>
      <w:r>
        <w:rPr/>
        <w:t>-“His</w:t>
      </w:r>
      <w:r>
        <w:rPr>
          <w:spacing w:val="-3"/>
        </w:rPr>
        <w:t> </w:t>
      </w:r>
      <w:r>
        <w:rPr/>
        <w:t>(God’s)</w:t>
      </w:r>
      <w:r>
        <w:rPr>
          <w:spacing w:val="-2"/>
        </w:rPr>
        <w:t> </w:t>
      </w:r>
      <w:r>
        <w:rPr/>
        <w:t>living</w:t>
      </w:r>
      <w:r>
        <w:rPr>
          <w:spacing w:val="-6"/>
        </w:rPr>
        <w:t> </w:t>
      </w:r>
      <w:r>
        <w:rPr/>
        <w:t>word</w:t>
      </w:r>
      <w:r>
        <w:rPr>
          <w:spacing w:val="-3"/>
        </w:rPr>
        <w:t> </w:t>
      </w:r>
      <w:r>
        <w:rPr/>
        <w:t>passed</w:t>
      </w:r>
      <w:r>
        <w:rPr>
          <w:spacing w:val="-3"/>
        </w:rPr>
        <w:t> </w:t>
      </w:r>
      <w:r>
        <w:rPr/>
        <w:t>on</w:t>
      </w:r>
      <w:r>
        <w:rPr>
          <w:spacing w:val="-3"/>
        </w:rPr>
        <w:t> </w:t>
      </w:r>
      <w:r>
        <w:rPr/>
        <w:t>by</w:t>
      </w:r>
      <w:r>
        <w:rPr>
          <w:spacing w:val="-6"/>
        </w:rPr>
        <w:t> </w:t>
      </w:r>
      <w:r>
        <w:rPr/>
        <w:t>his</w:t>
      </w:r>
      <w:r>
        <w:rPr>
          <w:spacing w:val="-3"/>
        </w:rPr>
        <w:t> </w:t>
      </w:r>
      <w:r>
        <w:rPr/>
        <w:t>chosen</w:t>
      </w:r>
      <w:r>
        <w:rPr>
          <w:spacing w:val="-1"/>
        </w:rPr>
        <w:t> </w:t>
      </w:r>
      <w:r>
        <w:rPr/>
        <w:t>and</w:t>
      </w:r>
      <w:r>
        <w:rPr>
          <w:spacing w:val="-3"/>
        </w:rPr>
        <w:t> </w:t>
      </w:r>
      <w:r>
        <w:rPr/>
        <w:t>spirit-</w:t>
      </w:r>
      <w:r>
        <w:rPr>
          <w:spacing w:val="-4"/>
        </w:rPr>
        <w:t> </w:t>
      </w:r>
      <w:r>
        <w:rPr/>
        <w:t>filled </w:t>
      </w:r>
      <w:r>
        <w:rPr>
          <w:spacing w:val="-2"/>
        </w:rPr>
        <w:t>messengers.”</w:t>
      </w:r>
    </w:p>
    <w:p>
      <w:pPr>
        <w:pStyle w:val="BodyText"/>
        <w:ind w:left="120"/>
      </w:pPr>
      <w:r>
        <w:rPr>
          <w:b/>
        </w:rPr>
        <w:t>2TG14:</w:t>
      </w:r>
      <w:r>
        <w:rPr>
          <w:b/>
          <w:spacing w:val="-3"/>
        </w:rPr>
        <w:t> </w:t>
      </w:r>
      <w:r>
        <w:rPr>
          <w:b/>
        </w:rPr>
        <w:t>17</w:t>
      </w:r>
      <w:r>
        <w:rPr/>
        <w:t>-“The</w:t>
      </w:r>
      <w:r>
        <w:rPr>
          <w:spacing w:val="-2"/>
        </w:rPr>
        <w:t> </w:t>
      </w:r>
      <w:r>
        <w:rPr/>
        <w:t>Spirit</w:t>
      </w:r>
      <w:r>
        <w:rPr>
          <w:spacing w:val="-1"/>
        </w:rPr>
        <w:t> </w:t>
      </w:r>
      <w:r>
        <w:rPr/>
        <w:t>who</w:t>
      </w:r>
      <w:r>
        <w:rPr>
          <w:spacing w:val="-2"/>
        </w:rPr>
        <w:t> </w:t>
      </w:r>
      <w:r>
        <w:rPr/>
        <w:t>uttered</w:t>
      </w:r>
      <w:r>
        <w:rPr>
          <w:spacing w:val="-1"/>
        </w:rPr>
        <w:t> </w:t>
      </w:r>
      <w:r>
        <w:rPr/>
        <w:t>the</w:t>
      </w:r>
      <w:r>
        <w:rPr>
          <w:spacing w:val="-2"/>
        </w:rPr>
        <w:t> prophecies.”</w:t>
      </w:r>
    </w:p>
    <w:p>
      <w:pPr>
        <w:spacing w:before="0"/>
        <w:ind w:left="120" w:right="0" w:firstLine="0"/>
        <w:jc w:val="left"/>
        <w:rPr>
          <w:sz w:val="24"/>
        </w:rPr>
      </w:pPr>
      <w:r>
        <w:rPr>
          <w:b/>
          <w:sz w:val="24"/>
        </w:rPr>
        <w:t>Tr.</w:t>
      </w:r>
      <w:r>
        <w:rPr>
          <w:b/>
          <w:spacing w:val="-1"/>
          <w:sz w:val="24"/>
        </w:rPr>
        <w:t> </w:t>
      </w:r>
      <w:r>
        <w:rPr>
          <w:b/>
          <w:sz w:val="24"/>
        </w:rPr>
        <w:t>6,</w:t>
      </w:r>
      <w:r>
        <w:rPr>
          <w:b/>
          <w:spacing w:val="-1"/>
          <w:sz w:val="24"/>
        </w:rPr>
        <w:t> </w:t>
      </w:r>
      <w:r>
        <w:rPr>
          <w:b/>
          <w:sz w:val="24"/>
        </w:rPr>
        <w:t>30</w:t>
      </w:r>
      <w:r>
        <w:rPr>
          <w:b/>
          <w:spacing w:val="-1"/>
          <w:sz w:val="24"/>
        </w:rPr>
        <w:t> </w:t>
      </w:r>
      <w:r>
        <w:rPr>
          <w:sz w:val="24"/>
        </w:rPr>
        <w:t>-“The </w:t>
      </w:r>
      <w:r>
        <w:rPr>
          <w:spacing w:val="-2"/>
          <w:sz w:val="24"/>
        </w:rPr>
        <w:t>Volumes”</w:t>
      </w:r>
    </w:p>
    <w:p>
      <w:pPr>
        <w:spacing w:before="0"/>
        <w:ind w:left="120" w:right="0" w:firstLine="0"/>
        <w:jc w:val="left"/>
        <w:rPr>
          <w:sz w:val="24"/>
        </w:rPr>
      </w:pPr>
      <w:r>
        <w:rPr>
          <w:b/>
          <w:sz w:val="24"/>
        </w:rPr>
        <w:t>Tr.</w:t>
      </w:r>
      <w:r>
        <w:rPr>
          <w:b/>
          <w:spacing w:val="-1"/>
          <w:sz w:val="24"/>
        </w:rPr>
        <w:t> </w:t>
      </w:r>
      <w:r>
        <w:rPr>
          <w:b/>
          <w:sz w:val="24"/>
        </w:rPr>
        <w:t>6,</w:t>
      </w:r>
      <w:r>
        <w:rPr>
          <w:b/>
          <w:spacing w:val="-1"/>
          <w:sz w:val="24"/>
        </w:rPr>
        <w:t> </w:t>
      </w:r>
      <w:r>
        <w:rPr>
          <w:b/>
          <w:sz w:val="24"/>
        </w:rPr>
        <w:t>78</w:t>
      </w:r>
      <w:r>
        <w:rPr>
          <w:b/>
          <w:spacing w:val="-2"/>
          <w:sz w:val="24"/>
        </w:rPr>
        <w:t> </w:t>
      </w:r>
      <w:r>
        <w:rPr>
          <w:sz w:val="24"/>
        </w:rPr>
        <w:t>-“The</w:t>
      </w:r>
      <w:r>
        <w:rPr>
          <w:spacing w:val="-1"/>
          <w:sz w:val="24"/>
        </w:rPr>
        <w:t> </w:t>
      </w:r>
      <w:r>
        <w:rPr>
          <w:spacing w:val="-2"/>
          <w:sz w:val="24"/>
        </w:rPr>
        <w:t>Writings”</w:t>
      </w:r>
    </w:p>
    <w:p>
      <w:pPr>
        <w:spacing w:before="0"/>
        <w:ind w:left="120" w:right="0" w:firstLine="0"/>
        <w:jc w:val="left"/>
        <w:rPr>
          <w:sz w:val="24"/>
        </w:rPr>
      </w:pPr>
      <w:r>
        <w:rPr>
          <w:b/>
          <w:sz w:val="24"/>
        </w:rPr>
        <w:t>2SR-</w:t>
      </w:r>
      <w:r>
        <w:rPr>
          <w:b/>
          <w:spacing w:val="-2"/>
          <w:sz w:val="24"/>
        </w:rPr>
        <w:t> </w:t>
      </w:r>
      <w:r>
        <w:rPr>
          <w:b/>
          <w:sz w:val="24"/>
        </w:rPr>
        <w:t>289, 3 Ans.</w:t>
      </w:r>
      <w:r>
        <w:rPr>
          <w:b/>
          <w:spacing w:val="-1"/>
          <w:sz w:val="24"/>
        </w:rPr>
        <w:t> </w:t>
      </w:r>
      <w:r>
        <w:rPr>
          <w:b/>
          <w:sz w:val="24"/>
        </w:rPr>
        <w:t>32 -</w:t>
      </w:r>
      <w:r>
        <w:rPr>
          <w:sz w:val="24"/>
        </w:rPr>
        <w:t>“The</w:t>
      </w:r>
      <w:r>
        <w:rPr>
          <w:spacing w:val="-1"/>
          <w:sz w:val="24"/>
        </w:rPr>
        <w:t> </w:t>
      </w:r>
      <w:r>
        <w:rPr>
          <w:spacing w:val="-4"/>
          <w:sz w:val="24"/>
        </w:rPr>
        <w:t>Bowl”</w:t>
      </w:r>
    </w:p>
    <w:p>
      <w:pPr>
        <w:pStyle w:val="Heading1"/>
        <w:rPr>
          <w:b w:val="0"/>
        </w:rPr>
      </w:pPr>
      <w:r>
        <w:rPr>
          <w:b w:val="0"/>
        </w:rPr>
        <w:t>See</w:t>
      </w:r>
      <w:r>
        <w:rPr>
          <w:b w:val="0"/>
          <w:spacing w:val="-1"/>
        </w:rPr>
        <w:t> </w:t>
      </w:r>
      <w:r>
        <w:rPr>
          <w:b w:val="0"/>
        </w:rPr>
        <w:t>also </w:t>
      </w:r>
      <w:r>
        <w:rPr/>
        <w:t>2TG</w:t>
      </w:r>
      <w:r>
        <w:rPr>
          <w:spacing w:val="-2"/>
        </w:rPr>
        <w:t> </w:t>
      </w:r>
      <w:r>
        <w:rPr/>
        <w:t>16:</w:t>
      </w:r>
      <w:r>
        <w:rPr>
          <w:spacing w:val="-1"/>
        </w:rPr>
        <w:t> </w:t>
      </w:r>
      <w:r>
        <w:rPr/>
        <w:t>22;</w:t>
      </w:r>
      <w:r>
        <w:rPr>
          <w:spacing w:val="-1"/>
        </w:rPr>
        <w:t> </w:t>
      </w:r>
      <w:r>
        <w:rPr/>
        <w:t>2TG</w:t>
      </w:r>
      <w:r>
        <w:rPr>
          <w:spacing w:val="-2"/>
        </w:rPr>
        <w:t> </w:t>
      </w:r>
      <w:r>
        <w:rPr/>
        <w:t>34:20;</w:t>
      </w:r>
      <w:r>
        <w:rPr>
          <w:spacing w:val="-1"/>
        </w:rPr>
        <w:t> </w:t>
      </w:r>
      <w:r>
        <w:rPr/>
        <w:t>Tr. 6: </w:t>
      </w:r>
      <w:r>
        <w:rPr>
          <w:spacing w:val="-2"/>
        </w:rPr>
        <w:t>43,45,46,47</w:t>
      </w:r>
      <w:r>
        <w:rPr>
          <w:b w:val="0"/>
          <w:spacing w:val="-2"/>
        </w:rPr>
        <w:t>.</w:t>
      </w:r>
    </w:p>
    <w:p>
      <w:pPr>
        <w:pStyle w:val="BodyText"/>
        <w:ind w:left="120"/>
      </w:pPr>
      <w:r>
        <w:rPr>
          <w:b/>
        </w:rPr>
        <w:t>1</w:t>
      </w:r>
      <w:r>
        <w:rPr>
          <w:b/>
          <w:spacing w:val="-1"/>
        </w:rPr>
        <w:t> </w:t>
      </w:r>
      <w:r>
        <w:rPr>
          <w:b/>
        </w:rPr>
        <w:t>SM</w:t>
      </w:r>
      <w:r>
        <w:rPr>
          <w:b/>
          <w:spacing w:val="-2"/>
        </w:rPr>
        <w:t> </w:t>
      </w:r>
      <w:r>
        <w:rPr>
          <w:b/>
        </w:rPr>
        <w:t>55</w:t>
      </w:r>
      <w:r>
        <w:rPr/>
        <w:t>-</w:t>
      </w:r>
      <w:r>
        <w:rPr>
          <w:spacing w:val="-1"/>
        </w:rPr>
        <w:t> </w:t>
      </w:r>
      <w:r>
        <w:rPr/>
        <w:t>“These</w:t>
      </w:r>
      <w:r>
        <w:rPr>
          <w:spacing w:val="-2"/>
        </w:rPr>
        <w:t> </w:t>
      </w:r>
      <w:r>
        <w:rPr/>
        <w:t>words…. Will</w:t>
      </w:r>
      <w:r>
        <w:rPr>
          <w:spacing w:val="-1"/>
        </w:rPr>
        <w:t> </w:t>
      </w:r>
      <w:r>
        <w:rPr/>
        <w:t>still</w:t>
      </w:r>
      <w:r>
        <w:rPr>
          <w:spacing w:val="-1"/>
        </w:rPr>
        <w:t> </w:t>
      </w:r>
      <w:r>
        <w:rPr/>
        <w:t>have</w:t>
      </w:r>
      <w:r>
        <w:rPr>
          <w:spacing w:val="-1"/>
        </w:rPr>
        <w:t> </w:t>
      </w:r>
      <w:r>
        <w:rPr/>
        <w:t>life</w:t>
      </w:r>
      <w:r>
        <w:rPr>
          <w:spacing w:val="-2"/>
        </w:rPr>
        <w:t> </w:t>
      </w:r>
      <w:r>
        <w:rPr/>
        <w:t>and </w:t>
      </w:r>
      <w:r>
        <w:rPr>
          <w:spacing w:val="-2"/>
        </w:rPr>
        <w:t>speak….”</w:t>
      </w:r>
    </w:p>
    <w:p>
      <w:pPr>
        <w:pStyle w:val="BodyText"/>
        <w:ind w:left="120"/>
      </w:pPr>
      <w:r>
        <w:rPr>
          <w:b/>
        </w:rPr>
        <w:t>1</w:t>
      </w:r>
      <w:r>
        <w:rPr>
          <w:b/>
          <w:spacing w:val="-3"/>
        </w:rPr>
        <w:t> </w:t>
      </w:r>
      <w:r>
        <w:rPr>
          <w:b/>
        </w:rPr>
        <w:t>TG</w:t>
      </w:r>
      <w:r>
        <w:rPr>
          <w:b/>
          <w:spacing w:val="-3"/>
        </w:rPr>
        <w:t> </w:t>
      </w:r>
      <w:r>
        <w:rPr>
          <w:b/>
        </w:rPr>
        <w:t>11:12</w:t>
      </w:r>
      <w:r>
        <w:rPr/>
        <w:t>- “God’s</w:t>
      </w:r>
      <w:r>
        <w:rPr>
          <w:spacing w:val="-1"/>
        </w:rPr>
        <w:t> </w:t>
      </w:r>
      <w:r>
        <w:rPr/>
        <w:t>word</w:t>
      </w:r>
      <w:r>
        <w:rPr>
          <w:spacing w:val="-1"/>
        </w:rPr>
        <w:t> </w:t>
      </w:r>
      <w:r>
        <w:rPr/>
        <w:t>lives</w:t>
      </w:r>
      <w:r>
        <w:rPr>
          <w:spacing w:val="-1"/>
        </w:rPr>
        <w:t> </w:t>
      </w:r>
      <w:r>
        <w:rPr/>
        <w:t>forever.”</w:t>
      </w:r>
      <w:r>
        <w:rPr>
          <w:spacing w:val="57"/>
        </w:rPr>
        <w:t> </w:t>
      </w:r>
      <w:r>
        <w:rPr/>
        <w:t>Not</w:t>
      </w:r>
      <w:r>
        <w:rPr>
          <w:spacing w:val="-1"/>
        </w:rPr>
        <w:t> </w:t>
      </w:r>
      <w:r>
        <w:rPr/>
        <w:t>the human </w:t>
      </w:r>
      <w:r>
        <w:rPr>
          <w:spacing w:val="-2"/>
        </w:rPr>
        <w:t>agent.</w:t>
      </w:r>
    </w:p>
    <w:p>
      <w:pPr>
        <w:pStyle w:val="BodyText"/>
        <w:ind w:left="120"/>
      </w:pPr>
      <w:r>
        <w:rPr/>
        <w:t>Note:</w:t>
      </w:r>
      <w:r>
        <w:rPr>
          <w:spacing w:val="-3"/>
        </w:rPr>
        <w:t> </w:t>
      </w:r>
      <w:r>
        <w:rPr/>
        <w:t>On</w:t>
      </w:r>
      <w:r>
        <w:rPr>
          <w:spacing w:val="-3"/>
        </w:rPr>
        <w:t> </w:t>
      </w:r>
      <w:r>
        <w:rPr/>
        <w:t>the</w:t>
      </w:r>
      <w:r>
        <w:rPr>
          <w:spacing w:val="-2"/>
        </w:rPr>
        <w:t> </w:t>
      </w:r>
      <w:r>
        <w:rPr/>
        <w:t>Zechariah</w:t>
      </w:r>
      <w:r>
        <w:rPr>
          <w:spacing w:val="-3"/>
        </w:rPr>
        <w:t> </w:t>
      </w:r>
      <w:r>
        <w:rPr/>
        <w:t>4</w:t>
      </w:r>
      <w:r>
        <w:rPr>
          <w:spacing w:val="-1"/>
        </w:rPr>
        <w:t> </w:t>
      </w:r>
      <w:r>
        <w:rPr/>
        <w:t>chart</w:t>
      </w:r>
      <w:r>
        <w:rPr>
          <w:spacing w:val="-3"/>
        </w:rPr>
        <w:t> </w:t>
      </w:r>
      <w:r>
        <w:rPr/>
        <w:t>that</w:t>
      </w:r>
      <w:r>
        <w:rPr>
          <w:spacing w:val="-1"/>
        </w:rPr>
        <w:t> </w:t>
      </w:r>
      <w:r>
        <w:rPr/>
        <w:t>Inspiration</w:t>
      </w:r>
      <w:r>
        <w:rPr>
          <w:spacing w:val="-3"/>
        </w:rPr>
        <w:t> </w:t>
      </w:r>
      <w:r>
        <w:rPr/>
        <w:t>places</w:t>
      </w:r>
      <w:r>
        <w:rPr>
          <w:spacing w:val="-3"/>
        </w:rPr>
        <w:t> </w:t>
      </w:r>
      <w:r>
        <w:rPr/>
        <w:t>the</w:t>
      </w:r>
      <w:r>
        <w:rPr>
          <w:spacing w:val="-4"/>
        </w:rPr>
        <w:t> </w:t>
      </w:r>
      <w:r>
        <w:rPr/>
        <w:t>term</w:t>
      </w:r>
      <w:r>
        <w:rPr>
          <w:spacing w:val="-1"/>
        </w:rPr>
        <w:t> </w:t>
      </w:r>
      <w:r>
        <w:rPr/>
        <w:t>“Spirit</w:t>
      </w:r>
      <w:r>
        <w:rPr>
          <w:spacing w:val="-3"/>
        </w:rPr>
        <w:t> </w:t>
      </w:r>
      <w:r>
        <w:rPr/>
        <w:t>of</w:t>
      </w:r>
      <w:r>
        <w:rPr>
          <w:spacing w:val="-4"/>
        </w:rPr>
        <w:t> </w:t>
      </w:r>
      <w:r>
        <w:rPr/>
        <w:t>Prophecy</w:t>
      </w:r>
      <w:r>
        <w:rPr>
          <w:spacing w:val="-8"/>
        </w:rPr>
        <w:t> </w:t>
      </w:r>
      <w:r>
        <w:rPr/>
        <w:t>on</w:t>
      </w:r>
      <w:r>
        <w:rPr>
          <w:spacing w:val="-3"/>
        </w:rPr>
        <w:t> </w:t>
      </w:r>
      <w:r>
        <w:rPr/>
        <w:t>the bowl (writings) not the two pipes (interpreters).</w:t>
      </w:r>
    </w:p>
    <w:p>
      <w:pPr>
        <w:pStyle w:val="BodyText"/>
      </w:pPr>
    </w:p>
    <w:p>
      <w:pPr>
        <w:pStyle w:val="BodyText"/>
        <w:ind w:left="120" w:right="156"/>
      </w:pPr>
      <w:r>
        <w:rPr>
          <w:b/>
        </w:rPr>
        <w:t>Conclusion</w:t>
      </w:r>
      <w:r>
        <w:rPr/>
        <w:t>: Therefore the living Spirit of Prophecy is the living Word inspired, sustained, and energized by the Holy Spirit. The human being, the prophet or the messenger, the faucet or vessel is not ever living.</w:t>
      </w:r>
      <w:r>
        <w:rPr>
          <w:spacing w:val="40"/>
        </w:rPr>
        <w:t> </w:t>
      </w:r>
      <w:r>
        <w:rPr/>
        <w:t>Thus to have the living Spirit of Prophecy</w:t>
      </w:r>
      <w:r>
        <w:rPr>
          <w:spacing w:val="-7"/>
        </w:rPr>
        <w:t> </w:t>
      </w:r>
      <w:r>
        <w:rPr/>
        <w:t>is</w:t>
      </w:r>
      <w:r>
        <w:rPr>
          <w:spacing w:val="-2"/>
        </w:rPr>
        <w:t> </w:t>
      </w:r>
      <w:r>
        <w:rPr/>
        <w:t>to</w:t>
      </w:r>
      <w:r>
        <w:rPr>
          <w:spacing w:val="-2"/>
        </w:rPr>
        <w:t> </w:t>
      </w:r>
      <w:r>
        <w:rPr/>
        <w:t>have</w:t>
      </w:r>
      <w:r>
        <w:rPr>
          <w:spacing w:val="-3"/>
        </w:rPr>
        <w:t> </w:t>
      </w:r>
      <w:r>
        <w:rPr/>
        <w:t>a</w:t>
      </w:r>
      <w:r>
        <w:rPr>
          <w:spacing w:val="-1"/>
        </w:rPr>
        <w:t> </w:t>
      </w:r>
      <w:r>
        <w:rPr/>
        <w:t>“Timely</w:t>
      </w:r>
      <w:r>
        <w:rPr>
          <w:spacing w:val="-7"/>
        </w:rPr>
        <w:t> </w:t>
      </w:r>
      <w:r>
        <w:rPr/>
        <w:t>Message”</w:t>
      </w:r>
      <w:r>
        <w:rPr>
          <w:spacing w:val="-1"/>
        </w:rPr>
        <w:t> </w:t>
      </w:r>
      <w:r>
        <w:rPr/>
        <w:t>an</w:t>
      </w:r>
      <w:r>
        <w:rPr>
          <w:spacing w:val="-2"/>
        </w:rPr>
        <w:t> </w:t>
      </w:r>
      <w:r>
        <w:rPr/>
        <w:t>up-to-date</w:t>
      </w:r>
      <w:r>
        <w:rPr>
          <w:spacing w:val="-3"/>
        </w:rPr>
        <w:t> </w:t>
      </w:r>
      <w:r>
        <w:rPr/>
        <w:t>truth,</w:t>
      </w:r>
      <w:r>
        <w:rPr>
          <w:spacing w:val="-2"/>
        </w:rPr>
        <w:t> </w:t>
      </w:r>
      <w:r>
        <w:rPr/>
        <w:t>this</w:t>
      </w:r>
      <w:r>
        <w:rPr>
          <w:spacing w:val="-2"/>
        </w:rPr>
        <w:t> </w:t>
      </w:r>
      <w:r>
        <w:rPr/>
        <w:t>we</w:t>
      </w:r>
      <w:r>
        <w:rPr>
          <w:spacing w:val="-3"/>
        </w:rPr>
        <w:t> </w:t>
      </w:r>
      <w:r>
        <w:rPr/>
        <w:t>have</w:t>
      </w:r>
      <w:r>
        <w:rPr>
          <w:spacing w:val="-3"/>
        </w:rPr>
        <w:t> </w:t>
      </w:r>
      <w:r>
        <w:rPr/>
        <w:t>today</w:t>
      </w:r>
      <w:r>
        <w:rPr>
          <w:spacing w:val="-7"/>
        </w:rPr>
        <w:t> </w:t>
      </w:r>
      <w:r>
        <w:rPr/>
        <w:t>in</w:t>
      </w:r>
      <w:r>
        <w:rPr>
          <w:spacing w:val="-2"/>
        </w:rPr>
        <w:t> </w:t>
      </w:r>
      <w:r>
        <w:rPr/>
        <w:t>the Shepherd’s Rod.</w:t>
      </w:r>
    </w:p>
    <w:p>
      <w:pPr>
        <w:pStyle w:val="BodyText"/>
        <w:spacing w:before="5"/>
      </w:pPr>
    </w:p>
    <w:p>
      <w:pPr>
        <w:pStyle w:val="Heading1"/>
      </w:pPr>
      <w:r>
        <w:rPr/>
        <w:t>PROPHET</w:t>
      </w:r>
      <w:r>
        <w:rPr>
          <w:spacing w:val="-4"/>
        </w:rPr>
        <w:t> </w:t>
      </w:r>
      <w:r>
        <w:rPr/>
        <w:t>IN</w:t>
      </w:r>
      <w:r>
        <w:rPr>
          <w:spacing w:val="-5"/>
        </w:rPr>
        <w:t> </w:t>
      </w:r>
      <w:r>
        <w:rPr/>
        <w:t>THE</w:t>
      </w:r>
      <w:r>
        <w:rPr>
          <w:spacing w:val="-4"/>
        </w:rPr>
        <w:t> </w:t>
      </w:r>
      <w:r>
        <w:rPr/>
        <w:t>CHURCH</w:t>
      </w:r>
      <w:r>
        <w:rPr>
          <w:spacing w:val="-4"/>
        </w:rPr>
        <w:t> </w:t>
      </w:r>
      <w:r>
        <w:rPr/>
        <w:t>FROM</w:t>
      </w:r>
      <w:r>
        <w:rPr>
          <w:spacing w:val="-5"/>
        </w:rPr>
        <w:t> </w:t>
      </w:r>
      <w:r>
        <w:rPr/>
        <w:t>EZEKIEL</w:t>
      </w:r>
      <w:r>
        <w:rPr>
          <w:spacing w:val="-4"/>
        </w:rPr>
        <w:t> </w:t>
      </w:r>
      <w:r>
        <w:rPr/>
        <w:t>9</w:t>
      </w:r>
      <w:r>
        <w:rPr>
          <w:spacing w:val="-4"/>
        </w:rPr>
        <w:t> </w:t>
      </w:r>
      <w:r>
        <w:rPr/>
        <w:t>THROUGH</w:t>
      </w:r>
      <w:r>
        <w:rPr>
          <w:spacing w:val="-5"/>
        </w:rPr>
        <w:t> </w:t>
      </w:r>
      <w:r>
        <w:rPr/>
        <w:t>THE</w:t>
      </w:r>
      <w:r>
        <w:rPr>
          <w:spacing w:val="-4"/>
        </w:rPr>
        <w:t> </w:t>
      </w:r>
      <w:r>
        <w:rPr/>
        <w:t>KINGDOM </w:t>
      </w:r>
      <w:r>
        <w:rPr>
          <w:spacing w:val="-2"/>
        </w:rPr>
        <w:t>PERIOD</w:t>
      </w:r>
    </w:p>
    <w:p>
      <w:pPr>
        <w:pStyle w:val="BodyText"/>
        <w:spacing w:before="271"/>
        <w:ind w:left="120"/>
      </w:pPr>
      <w:r>
        <w:rPr>
          <w:b/>
        </w:rPr>
        <w:t>2TG</w:t>
      </w:r>
      <w:r>
        <w:rPr>
          <w:b/>
          <w:spacing w:val="-4"/>
        </w:rPr>
        <w:t> </w:t>
      </w:r>
      <w:r>
        <w:rPr>
          <w:b/>
        </w:rPr>
        <w:t>24:23</w:t>
      </w:r>
      <w:r>
        <w:rPr>
          <w:b/>
          <w:spacing w:val="-2"/>
        </w:rPr>
        <w:t> </w:t>
      </w:r>
      <w:r>
        <w:rPr/>
        <w:t>is</w:t>
      </w:r>
      <w:r>
        <w:rPr>
          <w:spacing w:val="-2"/>
        </w:rPr>
        <w:t> </w:t>
      </w:r>
      <w:r>
        <w:rPr/>
        <w:t>often</w:t>
      </w:r>
      <w:r>
        <w:rPr>
          <w:spacing w:val="-2"/>
        </w:rPr>
        <w:t> </w:t>
      </w:r>
      <w:r>
        <w:rPr/>
        <w:t>used by</w:t>
      </w:r>
      <w:r>
        <w:rPr>
          <w:spacing w:val="-5"/>
        </w:rPr>
        <w:t> </w:t>
      </w:r>
      <w:r>
        <w:rPr/>
        <w:t>Bashanites</w:t>
      </w:r>
      <w:r>
        <w:rPr>
          <w:spacing w:val="-2"/>
        </w:rPr>
        <w:t> </w:t>
      </w:r>
      <w:r>
        <w:rPr/>
        <w:t>to</w:t>
      </w:r>
      <w:r>
        <w:rPr>
          <w:spacing w:val="-2"/>
        </w:rPr>
        <w:t> </w:t>
      </w:r>
      <w:r>
        <w:rPr/>
        <w:t>prove</w:t>
      </w:r>
      <w:r>
        <w:rPr>
          <w:spacing w:val="-3"/>
        </w:rPr>
        <w:t> </w:t>
      </w:r>
      <w:r>
        <w:rPr/>
        <w:t>that</w:t>
      </w:r>
      <w:r>
        <w:rPr>
          <w:spacing w:val="-2"/>
        </w:rPr>
        <w:t> </w:t>
      </w:r>
      <w:r>
        <w:rPr/>
        <w:t>there</w:t>
      </w:r>
      <w:r>
        <w:rPr>
          <w:spacing w:val="-3"/>
        </w:rPr>
        <w:t> </w:t>
      </w:r>
      <w:r>
        <w:rPr/>
        <w:t>must</w:t>
      </w:r>
      <w:r>
        <w:rPr>
          <w:spacing w:val="-2"/>
        </w:rPr>
        <w:t> </w:t>
      </w:r>
      <w:r>
        <w:rPr/>
        <w:t>be</w:t>
      </w:r>
      <w:r>
        <w:rPr>
          <w:spacing w:val="-3"/>
        </w:rPr>
        <w:t> </w:t>
      </w:r>
      <w:r>
        <w:rPr/>
        <w:t>“a</w:t>
      </w:r>
      <w:r>
        <w:rPr>
          <w:spacing w:val="-3"/>
        </w:rPr>
        <w:t> </w:t>
      </w:r>
      <w:r>
        <w:rPr/>
        <w:t>prophet”</w:t>
      </w:r>
      <w:r>
        <w:rPr>
          <w:spacing w:val="-3"/>
        </w:rPr>
        <w:t> </w:t>
      </w:r>
      <w:r>
        <w:rPr/>
        <w:t>in</w:t>
      </w:r>
      <w:r>
        <w:rPr>
          <w:spacing w:val="-2"/>
        </w:rPr>
        <w:t> </w:t>
      </w:r>
      <w:r>
        <w:rPr/>
        <w:t>the church before Ezekiel nine – when the earth swallows up the flood.”</w:t>
      </w:r>
    </w:p>
    <w:p>
      <w:pPr>
        <w:pStyle w:val="BodyText"/>
      </w:pPr>
    </w:p>
    <w:p>
      <w:pPr>
        <w:pStyle w:val="BodyText"/>
        <w:ind w:left="120"/>
      </w:pPr>
      <w:r>
        <w:rPr/>
        <w:t>Though</w:t>
      </w:r>
      <w:r>
        <w:rPr>
          <w:spacing w:val="-2"/>
        </w:rPr>
        <w:t> </w:t>
      </w:r>
      <w:r>
        <w:rPr/>
        <w:t>this</w:t>
      </w:r>
      <w:r>
        <w:rPr>
          <w:spacing w:val="-2"/>
        </w:rPr>
        <w:t> </w:t>
      </w:r>
      <w:r>
        <w:rPr/>
        <w:t>explains</w:t>
      </w:r>
      <w:r>
        <w:rPr>
          <w:spacing w:val="-2"/>
        </w:rPr>
        <w:t> </w:t>
      </w:r>
      <w:r>
        <w:rPr/>
        <w:t>that</w:t>
      </w:r>
      <w:r>
        <w:rPr>
          <w:spacing w:val="-2"/>
        </w:rPr>
        <w:t> </w:t>
      </w:r>
      <w:r>
        <w:rPr/>
        <w:t>there</w:t>
      </w:r>
      <w:r>
        <w:rPr>
          <w:spacing w:val="-3"/>
        </w:rPr>
        <w:t> </w:t>
      </w:r>
      <w:r>
        <w:rPr/>
        <w:t>is</w:t>
      </w:r>
      <w:r>
        <w:rPr>
          <w:spacing w:val="-2"/>
        </w:rPr>
        <w:t> </w:t>
      </w:r>
      <w:r>
        <w:rPr/>
        <w:t>to</w:t>
      </w:r>
      <w:r>
        <w:rPr>
          <w:spacing w:val="-2"/>
        </w:rPr>
        <w:t> </w:t>
      </w:r>
      <w:r>
        <w:rPr/>
        <w:t>be</w:t>
      </w:r>
      <w:r>
        <w:rPr>
          <w:spacing w:val="-3"/>
        </w:rPr>
        <w:t> </w:t>
      </w:r>
      <w:r>
        <w:rPr/>
        <w:t>a</w:t>
      </w:r>
      <w:r>
        <w:rPr>
          <w:spacing w:val="-3"/>
        </w:rPr>
        <w:t> </w:t>
      </w:r>
      <w:r>
        <w:rPr/>
        <w:t>prophet</w:t>
      </w:r>
      <w:r>
        <w:rPr>
          <w:spacing w:val="-2"/>
        </w:rPr>
        <w:t> </w:t>
      </w:r>
      <w:r>
        <w:rPr/>
        <w:t>in</w:t>
      </w:r>
      <w:r>
        <w:rPr>
          <w:spacing w:val="-2"/>
        </w:rPr>
        <w:t> </w:t>
      </w:r>
      <w:r>
        <w:rPr/>
        <w:t>the</w:t>
      </w:r>
      <w:r>
        <w:rPr>
          <w:spacing w:val="-3"/>
        </w:rPr>
        <w:t> </w:t>
      </w:r>
      <w:r>
        <w:rPr/>
        <w:t>church,</w:t>
      </w:r>
      <w:r>
        <w:rPr>
          <w:spacing w:val="-2"/>
        </w:rPr>
        <w:t> </w:t>
      </w:r>
      <w:r>
        <w:rPr/>
        <w:t>it</w:t>
      </w:r>
      <w:r>
        <w:rPr>
          <w:spacing w:val="-2"/>
        </w:rPr>
        <w:t> </w:t>
      </w:r>
      <w:r>
        <w:rPr/>
        <w:t>does</w:t>
      </w:r>
      <w:r>
        <w:rPr>
          <w:spacing w:val="-2"/>
        </w:rPr>
        <w:t> </w:t>
      </w:r>
      <w:r>
        <w:rPr/>
        <w:t>not say</w:t>
      </w:r>
      <w:r>
        <w:rPr>
          <w:spacing w:val="-7"/>
        </w:rPr>
        <w:t> </w:t>
      </w:r>
      <w:r>
        <w:rPr/>
        <w:t>before</w:t>
      </w:r>
      <w:r>
        <w:rPr>
          <w:spacing w:val="-3"/>
        </w:rPr>
        <w:t> </w:t>
      </w:r>
      <w:r>
        <w:rPr/>
        <w:t>the earth swallows the hypocrites (Ez. 9) but “at the time,” and after.</w:t>
      </w:r>
      <w:r>
        <w:rPr>
          <w:spacing w:val="40"/>
        </w:rPr>
        <w:t> </w:t>
      </w:r>
      <w:r>
        <w:rPr/>
        <w:t>(See paragraph 2).</w:t>
      </w:r>
    </w:p>
    <w:p>
      <w:pPr>
        <w:pStyle w:val="BodyText"/>
      </w:pPr>
    </w:p>
    <w:p>
      <w:pPr>
        <w:pStyle w:val="BodyText"/>
        <w:spacing w:before="1"/>
        <w:ind w:left="120" w:right="156"/>
      </w:pPr>
      <w:r>
        <w:rPr/>
        <w:t>We have no doubt that from Ezekiel nine onwards Brother Houteff and other faithful S.D.A.’s including the Church’s founder E. G. White will come up in a special resurrection</w:t>
      </w:r>
      <w:r>
        <w:rPr>
          <w:spacing w:val="-4"/>
        </w:rPr>
        <w:t> </w:t>
      </w:r>
      <w:r>
        <w:rPr/>
        <w:t>which</w:t>
      </w:r>
      <w:r>
        <w:rPr>
          <w:spacing w:val="-4"/>
        </w:rPr>
        <w:t> </w:t>
      </w:r>
      <w:r>
        <w:rPr/>
        <w:t>will</w:t>
      </w:r>
      <w:r>
        <w:rPr>
          <w:spacing w:val="-4"/>
        </w:rPr>
        <w:t> </w:t>
      </w:r>
      <w:r>
        <w:rPr/>
        <w:t>take</w:t>
      </w:r>
      <w:r>
        <w:rPr>
          <w:spacing w:val="-5"/>
        </w:rPr>
        <w:t> </w:t>
      </w:r>
      <w:r>
        <w:rPr/>
        <w:t>place</w:t>
      </w:r>
      <w:r>
        <w:rPr>
          <w:spacing w:val="-5"/>
        </w:rPr>
        <w:t> </w:t>
      </w:r>
      <w:r>
        <w:rPr/>
        <w:t>around</w:t>
      </w:r>
      <w:r>
        <w:rPr>
          <w:spacing w:val="-2"/>
        </w:rPr>
        <w:t> </w:t>
      </w:r>
      <w:r>
        <w:rPr/>
        <w:t>Ezekiel</w:t>
      </w:r>
      <w:r>
        <w:rPr>
          <w:spacing w:val="-4"/>
        </w:rPr>
        <w:t> </w:t>
      </w:r>
      <w:r>
        <w:rPr/>
        <w:t>nine</w:t>
      </w:r>
      <w:r>
        <w:rPr>
          <w:spacing w:val="-5"/>
        </w:rPr>
        <w:t> </w:t>
      </w:r>
      <w:r>
        <w:rPr/>
        <w:t>and</w:t>
      </w:r>
      <w:r>
        <w:rPr>
          <w:spacing w:val="-4"/>
        </w:rPr>
        <w:t> </w:t>
      </w:r>
      <w:r>
        <w:rPr/>
        <w:t>complete</w:t>
      </w:r>
      <w:r>
        <w:rPr>
          <w:spacing w:val="-5"/>
        </w:rPr>
        <w:t> </w:t>
      </w:r>
      <w:r>
        <w:rPr/>
        <w:t>their</w:t>
      </w:r>
      <w:r>
        <w:rPr>
          <w:spacing w:val="-3"/>
        </w:rPr>
        <w:t> </w:t>
      </w:r>
      <w:r>
        <w:rPr/>
        <w:t>work</w:t>
      </w:r>
      <w:r>
        <w:rPr>
          <w:spacing w:val="-4"/>
        </w:rPr>
        <w:t> </w:t>
      </w:r>
      <w:r>
        <w:rPr/>
        <w:t>in</w:t>
      </w:r>
      <w:r>
        <w:rPr>
          <w:spacing w:val="-4"/>
        </w:rPr>
        <w:t> </w:t>
      </w:r>
      <w:r>
        <w:rPr/>
        <w:t>the</w:t>
      </w:r>
    </w:p>
    <w:p>
      <w:pPr>
        <w:spacing w:after="0"/>
        <w:sectPr>
          <w:pgSz w:w="12240" w:h="15840"/>
          <w:pgMar w:header="0" w:footer="794" w:top="1820" w:bottom="980" w:left="1680" w:right="1700"/>
        </w:sectPr>
      </w:pPr>
    </w:p>
    <w:p>
      <w:pPr>
        <w:pStyle w:val="BodyText"/>
        <w:spacing w:before="72"/>
        <w:ind w:left="120"/>
      </w:pPr>
      <w:r>
        <w:rPr/>
        <w:t>Kingdom.</w:t>
      </w:r>
      <w:r>
        <w:rPr>
          <w:spacing w:val="58"/>
        </w:rPr>
        <w:t> </w:t>
      </w:r>
      <w:r>
        <w:rPr/>
        <w:t>See</w:t>
      </w:r>
      <w:r>
        <w:rPr>
          <w:spacing w:val="-2"/>
        </w:rPr>
        <w:t> </w:t>
      </w:r>
      <w:r>
        <w:rPr/>
        <w:t>Dan. 11:4;</w:t>
      </w:r>
      <w:r>
        <w:rPr>
          <w:spacing w:val="-1"/>
        </w:rPr>
        <w:t> </w:t>
      </w:r>
      <w:r>
        <w:rPr/>
        <w:t>12:1-3;</w:t>
      </w:r>
      <w:r>
        <w:rPr>
          <w:spacing w:val="-1"/>
        </w:rPr>
        <w:t> </w:t>
      </w:r>
      <w:r>
        <w:rPr/>
        <w:t>2TG</w:t>
      </w:r>
      <w:r>
        <w:rPr>
          <w:spacing w:val="-1"/>
        </w:rPr>
        <w:t> </w:t>
      </w:r>
      <w:r>
        <w:rPr/>
        <w:t>7:9-11,</w:t>
      </w:r>
      <w:r>
        <w:rPr>
          <w:spacing w:val="-1"/>
        </w:rPr>
        <w:t> </w:t>
      </w:r>
      <w:r>
        <w:rPr/>
        <w:t>1,</w:t>
      </w:r>
      <w:r>
        <w:rPr>
          <w:spacing w:val="-1"/>
        </w:rPr>
        <w:t> </w:t>
      </w:r>
      <w:r>
        <w:rPr/>
        <w:t>5;</w:t>
      </w:r>
      <w:r>
        <w:rPr>
          <w:spacing w:val="-1"/>
        </w:rPr>
        <w:t> </w:t>
      </w:r>
      <w:r>
        <w:rPr/>
        <w:t>Tr. 14;</w:t>
      </w:r>
      <w:r>
        <w:rPr>
          <w:spacing w:val="-1"/>
        </w:rPr>
        <w:t> </w:t>
      </w:r>
      <w:r>
        <w:rPr/>
        <w:t>25;</w:t>
      </w:r>
      <w:r>
        <w:rPr>
          <w:spacing w:val="-1"/>
        </w:rPr>
        <w:t> </w:t>
      </w:r>
      <w:r>
        <w:rPr/>
        <w:t>WHR 46;</w:t>
      </w:r>
      <w:r>
        <w:rPr>
          <w:spacing w:val="-1"/>
        </w:rPr>
        <w:t> </w:t>
      </w:r>
      <w:r>
        <w:rPr/>
        <w:t>2TG</w:t>
      </w:r>
      <w:r>
        <w:rPr>
          <w:spacing w:val="-2"/>
        </w:rPr>
        <w:t> </w:t>
      </w:r>
      <w:r>
        <w:rPr/>
        <w:t>42, </w:t>
      </w:r>
      <w:r>
        <w:rPr>
          <w:spacing w:val="-5"/>
        </w:rPr>
        <w:t>28,</w:t>
      </w:r>
    </w:p>
    <w:p>
      <w:pPr>
        <w:pStyle w:val="BodyText"/>
        <w:ind w:left="120" w:right="156"/>
      </w:pPr>
      <w:r>
        <w:rPr/>
        <w:t>29;</w:t>
      </w:r>
      <w:r>
        <w:rPr>
          <w:spacing w:val="-1"/>
        </w:rPr>
        <w:t> </w:t>
      </w:r>
      <w:r>
        <w:rPr/>
        <w:t>2TG</w:t>
      </w:r>
      <w:r>
        <w:rPr>
          <w:spacing w:val="-2"/>
        </w:rPr>
        <w:t> </w:t>
      </w:r>
      <w:r>
        <w:rPr/>
        <w:t>33:1;</w:t>
      </w:r>
      <w:r>
        <w:rPr>
          <w:spacing w:val="-1"/>
        </w:rPr>
        <w:t> </w:t>
      </w:r>
      <w:r>
        <w:rPr/>
        <w:t>1TG</w:t>
      </w:r>
      <w:r>
        <w:rPr>
          <w:spacing w:val="-2"/>
        </w:rPr>
        <w:t> </w:t>
      </w:r>
      <w:r>
        <w:rPr/>
        <w:t>6:31;</w:t>
      </w:r>
      <w:r>
        <w:rPr>
          <w:spacing w:val="-1"/>
        </w:rPr>
        <w:t> </w:t>
      </w:r>
      <w:r>
        <w:rPr/>
        <w:t>Tr.</w:t>
      </w:r>
      <w:r>
        <w:rPr>
          <w:spacing w:val="-1"/>
        </w:rPr>
        <w:t> </w:t>
      </w:r>
      <w:r>
        <w:rPr/>
        <w:t>12:</w:t>
      </w:r>
      <w:r>
        <w:rPr>
          <w:spacing w:val="-1"/>
        </w:rPr>
        <w:t> </w:t>
      </w:r>
      <w:r>
        <w:rPr/>
        <w:t>37,</w:t>
      </w:r>
      <w:r>
        <w:rPr>
          <w:spacing w:val="-1"/>
        </w:rPr>
        <w:t> </w:t>
      </w:r>
      <w:r>
        <w:rPr/>
        <w:t>38,</w:t>
      </w:r>
      <w:r>
        <w:rPr>
          <w:spacing w:val="-1"/>
        </w:rPr>
        <w:t> </w:t>
      </w:r>
      <w:r>
        <w:rPr/>
        <w:t>55,</w:t>
      </w:r>
      <w:r>
        <w:rPr>
          <w:spacing w:val="-1"/>
        </w:rPr>
        <w:t> </w:t>
      </w:r>
      <w:r>
        <w:rPr/>
        <w:t>56.</w:t>
      </w:r>
      <w:r>
        <w:rPr>
          <w:spacing w:val="40"/>
        </w:rPr>
        <w:t> </w:t>
      </w:r>
      <w:r>
        <w:rPr/>
        <w:t>These</w:t>
      </w:r>
      <w:r>
        <w:rPr>
          <w:spacing w:val="-2"/>
        </w:rPr>
        <w:t> </w:t>
      </w:r>
      <w:r>
        <w:rPr/>
        <w:t>references</w:t>
      </w:r>
      <w:r>
        <w:rPr>
          <w:spacing w:val="-1"/>
        </w:rPr>
        <w:t> </w:t>
      </w:r>
      <w:r>
        <w:rPr/>
        <w:t>show</w:t>
      </w:r>
      <w:r>
        <w:rPr>
          <w:spacing w:val="-2"/>
        </w:rPr>
        <w:t> </w:t>
      </w:r>
      <w:r>
        <w:rPr/>
        <w:t>that</w:t>
      </w:r>
      <w:r>
        <w:rPr>
          <w:spacing w:val="-1"/>
        </w:rPr>
        <w:t> </w:t>
      </w:r>
      <w:r>
        <w:rPr/>
        <w:t>Michael standing up and the special resurrection takes place when the “King of the north, or Assyria</w:t>
      </w:r>
      <w:r>
        <w:rPr>
          <w:spacing w:val="-4"/>
        </w:rPr>
        <w:t> </w:t>
      </w:r>
      <w:r>
        <w:rPr/>
        <w:t>looses</w:t>
      </w:r>
      <w:r>
        <w:rPr>
          <w:spacing w:val="-1"/>
        </w:rPr>
        <w:t> </w:t>
      </w:r>
      <w:r>
        <w:rPr/>
        <w:t>a</w:t>
      </w:r>
      <w:r>
        <w:rPr>
          <w:spacing w:val="-1"/>
        </w:rPr>
        <w:t> </w:t>
      </w:r>
      <w:r>
        <w:rPr/>
        <w:t>gigantic war</w:t>
      </w:r>
      <w:r>
        <w:rPr>
          <w:spacing w:val="-2"/>
        </w:rPr>
        <w:t> </w:t>
      </w:r>
      <w:r>
        <w:rPr/>
        <w:t>in</w:t>
      </w:r>
      <w:r>
        <w:rPr>
          <w:spacing w:val="-1"/>
        </w:rPr>
        <w:t> </w:t>
      </w:r>
      <w:r>
        <w:rPr/>
        <w:t>Palestine</w:t>
      </w:r>
      <w:r>
        <w:rPr>
          <w:spacing w:val="-2"/>
        </w:rPr>
        <w:t> </w:t>
      </w:r>
      <w:r>
        <w:rPr/>
        <w:t>–</w:t>
      </w:r>
      <w:r>
        <w:rPr>
          <w:spacing w:val="-1"/>
        </w:rPr>
        <w:t> </w:t>
      </w:r>
      <w:r>
        <w:rPr/>
        <w:t>‘the</w:t>
      </w:r>
      <w:r>
        <w:rPr>
          <w:spacing w:val="-2"/>
        </w:rPr>
        <w:t> </w:t>
      </w:r>
      <w:r>
        <w:rPr/>
        <w:t>times</w:t>
      </w:r>
      <w:r>
        <w:rPr>
          <w:spacing w:val="-1"/>
        </w:rPr>
        <w:t> </w:t>
      </w:r>
      <w:r>
        <w:rPr/>
        <w:t>of</w:t>
      </w:r>
      <w:r>
        <w:rPr>
          <w:spacing w:val="-2"/>
        </w:rPr>
        <w:t> </w:t>
      </w:r>
      <w:r>
        <w:rPr/>
        <w:t>the</w:t>
      </w:r>
      <w:r>
        <w:rPr>
          <w:spacing w:val="-1"/>
        </w:rPr>
        <w:t> </w:t>
      </w:r>
      <w:r>
        <w:rPr/>
        <w:t>Gentiles.’”</w:t>
      </w:r>
      <w:r>
        <w:rPr>
          <w:spacing w:val="57"/>
        </w:rPr>
        <w:t> </w:t>
      </w:r>
      <w:r>
        <w:rPr/>
        <w:t>(Lk.</w:t>
      </w:r>
      <w:r>
        <w:rPr>
          <w:spacing w:val="-1"/>
        </w:rPr>
        <w:t> </w:t>
      </w:r>
      <w:r>
        <w:rPr>
          <w:spacing w:val="-2"/>
        </w:rPr>
        <w:t>21:24).</w:t>
      </w:r>
    </w:p>
    <w:p>
      <w:pPr>
        <w:pStyle w:val="BodyText"/>
      </w:pPr>
    </w:p>
    <w:p>
      <w:pPr>
        <w:pStyle w:val="BodyText"/>
        <w:ind w:left="120" w:right="156"/>
      </w:pPr>
      <w:r>
        <w:rPr>
          <w:b/>
        </w:rPr>
        <w:t>1TG</w:t>
      </w:r>
      <w:r>
        <w:rPr>
          <w:b/>
          <w:spacing w:val="-5"/>
        </w:rPr>
        <w:t> </w:t>
      </w:r>
      <w:r>
        <w:rPr>
          <w:b/>
        </w:rPr>
        <w:t>14:</w:t>
      </w:r>
      <w:r>
        <w:rPr>
          <w:b/>
          <w:spacing w:val="-4"/>
        </w:rPr>
        <w:t> </w:t>
      </w:r>
      <w:r>
        <w:rPr>
          <w:b/>
        </w:rPr>
        <w:t>21,</w:t>
      </w:r>
      <w:r>
        <w:rPr>
          <w:b/>
          <w:spacing w:val="-3"/>
        </w:rPr>
        <w:t> </w:t>
      </w:r>
      <w:r>
        <w:rPr>
          <w:b/>
        </w:rPr>
        <w:t>22</w:t>
      </w:r>
      <w:r>
        <w:rPr>
          <w:b/>
          <w:spacing w:val="-3"/>
        </w:rPr>
        <w:t> </w:t>
      </w:r>
      <w:r>
        <w:rPr/>
        <w:t>–</w:t>
      </w:r>
      <w:r>
        <w:rPr>
          <w:spacing w:val="-3"/>
        </w:rPr>
        <w:t> </w:t>
      </w:r>
      <w:r>
        <w:rPr/>
        <w:t>Summary:</w:t>
      </w:r>
      <w:r>
        <w:rPr>
          <w:spacing w:val="40"/>
        </w:rPr>
        <w:t> </w:t>
      </w:r>
      <w:r>
        <w:rPr/>
        <w:t>Antitypical</w:t>
      </w:r>
      <w:r>
        <w:rPr>
          <w:spacing w:val="-1"/>
        </w:rPr>
        <w:t> </w:t>
      </w:r>
      <w:r>
        <w:rPr/>
        <w:t>Zerrubbabel</w:t>
      </w:r>
      <w:r>
        <w:rPr>
          <w:spacing w:val="-3"/>
        </w:rPr>
        <w:t> </w:t>
      </w:r>
      <w:r>
        <w:rPr/>
        <w:t>(Brother</w:t>
      </w:r>
      <w:r>
        <w:rPr>
          <w:spacing w:val="-2"/>
        </w:rPr>
        <w:t> </w:t>
      </w:r>
      <w:r>
        <w:rPr/>
        <w:t>Houteff</w:t>
      </w:r>
      <w:r>
        <w:rPr>
          <w:spacing w:val="-4"/>
        </w:rPr>
        <w:t> </w:t>
      </w:r>
      <w:r>
        <w:rPr/>
        <w:t>is</w:t>
      </w:r>
      <w:r>
        <w:rPr>
          <w:spacing w:val="-3"/>
        </w:rPr>
        <w:t> </w:t>
      </w:r>
      <w:r>
        <w:rPr/>
        <w:t>to</w:t>
      </w:r>
      <w:r>
        <w:rPr>
          <w:spacing w:val="-3"/>
        </w:rPr>
        <w:t> </w:t>
      </w:r>
      <w:r>
        <w:rPr/>
        <w:t>start</w:t>
      </w:r>
      <w:r>
        <w:rPr>
          <w:spacing w:val="-3"/>
        </w:rPr>
        <w:t> </w:t>
      </w:r>
      <w:r>
        <w:rPr/>
        <w:t>and finish His work.</w:t>
      </w:r>
    </w:p>
    <w:p>
      <w:pPr>
        <w:pStyle w:val="BodyText"/>
        <w:spacing w:before="4"/>
      </w:pPr>
    </w:p>
    <w:p>
      <w:pPr>
        <w:pStyle w:val="Heading1"/>
        <w:spacing w:before="1"/>
      </w:pPr>
      <w:r>
        <w:rPr/>
        <w:t>IS</w:t>
      </w:r>
      <w:r>
        <w:rPr>
          <w:spacing w:val="-4"/>
        </w:rPr>
        <w:t> </w:t>
      </w:r>
      <w:r>
        <w:rPr/>
        <w:t>THE</w:t>
      </w:r>
      <w:r>
        <w:rPr>
          <w:spacing w:val="-4"/>
        </w:rPr>
        <w:t> </w:t>
      </w:r>
      <w:r>
        <w:rPr/>
        <w:t>SPIRIT</w:t>
      </w:r>
      <w:r>
        <w:rPr>
          <w:spacing w:val="-2"/>
        </w:rPr>
        <w:t> </w:t>
      </w:r>
      <w:r>
        <w:rPr/>
        <w:t>OF</w:t>
      </w:r>
      <w:r>
        <w:rPr>
          <w:spacing w:val="-3"/>
        </w:rPr>
        <w:t> </w:t>
      </w:r>
      <w:r>
        <w:rPr/>
        <w:t>PROPHECY</w:t>
      </w:r>
      <w:r>
        <w:rPr>
          <w:spacing w:val="-3"/>
        </w:rPr>
        <w:t> </w:t>
      </w:r>
      <w:r>
        <w:rPr/>
        <w:t>EVER</w:t>
      </w:r>
      <w:r>
        <w:rPr>
          <w:spacing w:val="-2"/>
        </w:rPr>
        <w:t> QUIESCENT?</w:t>
      </w:r>
    </w:p>
    <w:p>
      <w:pPr>
        <w:pStyle w:val="BodyText"/>
        <w:spacing w:before="271"/>
        <w:ind w:left="119" w:right="156"/>
      </w:pPr>
      <w:r>
        <w:rPr/>
        <w:t>In quoting </w:t>
      </w:r>
      <w:r>
        <w:rPr>
          <w:b/>
        </w:rPr>
        <w:t>Answerer Book 3 PG 60 </w:t>
      </w:r>
      <w:r>
        <w:rPr/>
        <w:t>some would have us believe that the Spirit of prophecy</w:t>
      </w:r>
      <w:r>
        <w:rPr>
          <w:spacing w:val="-8"/>
        </w:rPr>
        <w:t> </w:t>
      </w:r>
      <w:r>
        <w:rPr/>
        <w:t>was</w:t>
      </w:r>
      <w:r>
        <w:rPr>
          <w:spacing w:val="-3"/>
        </w:rPr>
        <w:t> </w:t>
      </w:r>
      <w:r>
        <w:rPr/>
        <w:t>inactive</w:t>
      </w:r>
      <w:r>
        <w:rPr>
          <w:spacing w:val="-4"/>
        </w:rPr>
        <w:t> </w:t>
      </w:r>
      <w:r>
        <w:rPr/>
        <w:t>or</w:t>
      </w:r>
      <w:r>
        <w:rPr>
          <w:spacing w:val="-2"/>
        </w:rPr>
        <w:t> </w:t>
      </w:r>
      <w:r>
        <w:rPr/>
        <w:t>dormant</w:t>
      </w:r>
      <w:r>
        <w:rPr>
          <w:spacing w:val="-3"/>
        </w:rPr>
        <w:t> </w:t>
      </w:r>
      <w:r>
        <w:rPr/>
        <w:t>between</w:t>
      </w:r>
      <w:r>
        <w:rPr>
          <w:spacing w:val="-3"/>
        </w:rPr>
        <w:t> </w:t>
      </w:r>
      <w:r>
        <w:rPr/>
        <w:t>1915</w:t>
      </w:r>
      <w:r>
        <w:rPr>
          <w:spacing w:val="-1"/>
        </w:rPr>
        <w:t> </w:t>
      </w:r>
      <w:r>
        <w:rPr/>
        <w:t>(Sister</w:t>
      </w:r>
      <w:r>
        <w:rPr>
          <w:spacing w:val="-4"/>
        </w:rPr>
        <w:t> </w:t>
      </w:r>
      <w:r>
        <w:rPr/>
        <w:t>White’s</w:t>
      </w:r>
      <w:r>
        <w:rPr>
          <w:spacing w:val="-3"/>
        </w:rPr>
        <w:t> </w:t>
      </w:r>
      <w:r>
        <w:rPr/>
        <w:t>death)</w:t>
      </w:r>
      <w:r>
        <w:rPr>
          <w:spacing w:val="-4"/>
        </w:rPr>
        <w:t> </w:t>
      </w:r>
      <w:r>
        <w:rPr/>
        <w:t>and</w:t>
      </w:r>
      <w:r>
        <w:rPr>
          <w:spacing w:val="-1"/>
        </w:rPr>
        <w:t> </w:t>
      </w:r>
      <w:r>
        <w:rPr/>
        <w:t>1930</w:t>
      </w:r>
      <w:r>
        <w:rPr>
          <w:spacing w:val="-3"/>
        </w:rPr>
        <w:t> </w:t>
      </w:r>
      <w:r>
        <w:rPr/>
        <w:t>when the Rod was introduced.</w:t>
      </w:r>
    </w:p>
    <w:p>
      <w:pPr>
        <w:pStyle w:val="BodyText"/>
      </w:pPr>
    </w:p>
    <w:p>
      <w:pPr>
        <w:spacing w:line="242" w:lineRule="auto" w:before="0"/>
        <w:ind w:left="120" w:right="197" w:firstLine="0"/>
        <w:jc w:val="left"/>
        <w:rPr>
          <w:b/>
          <w:sz w:val="24"/>
        </w:rPr>
      </w:pPr>
      <w:r>
        <w:rPr>
          <w:sz w:val="24"/>
        </w:rPr>
        <w:t>“Upon the death of Sister White, in 1915, </w:t>
      </w:r>
      <w:r>
        <w:rPr>
          <w:b/>
          <w:sz w:val="24"/>
        </w:rPr>
        <w:t>the gift of Inspiration</w:t>
      </w:r>
      <w:r>
        <w:rPr>
          <w:sz w:val="24"/>
        </w:rPr>
        <w:t>, the active Spirit of Prophecy,</w:t>
      </w:r>
      <w:r>
        <w:rPr>
          <w:spacing w:val="-3"/>
          <w:sz w:val="24"/>
        </w:rPr>
        <w:t> </w:t>
      </w:r>
      <w:r>
        <w:rPr>
          <w:sz w:val="24"/>
        </w:rPr>
        <w:t>became</w:t>
      </w:r>
      <w:r>
        <w:rPr>
          <w:spacing w:val="-4"/>
          <w:sz w:val="24"/>
        </w:rPr>
        <w:t> </w:t>
      </w:r>
      <w:r>
        <w:rPr>
          <w:sz w:val="24"/>
        </w:rPr>
        <w:t>quiescent,</w:t>
      </w:r>
      <w:r>
        <w:rPr>
          <w:spacing w:val="-3"/>
          <w:sz w:val="24"/>
        </w:rPr>
        <w:t> </w:t>
      </w:r>
      <w:r>
        <w:rPr>
          <w:sz w:val="24"/>
        </w:rPr>
        <w:t>no</w:t>
      </w:r>
      <w:r>
        <w:rPr>
          <w:spacing w:val="-3"/>
          <w:sz w:val="24"/>
        </w:rPr>
        <w:t> </w:t>
      </w:r>
      <w:r>
        <w:rPr>
          <w:sz w:val="24"/>
        </w:rPr>
        <w:t>longer</w:t>
      </w:r>
      <w:r>
        <w:rPr>
          <w:spacing w:val="-4"/>
          <w:sz w:val="24"/>
        </w:rPr>
        <w:t> </w:t>
      </w:r>
      <w:r>
        <w:rPr>
          <w:sz w:val="24"/>
        </w:rPr>
        <w:t>manifesting</w:t>
      </w:r>
      <w:r>
        <w:rPr>
          <w:spacing w:val="-6"/>
          <w:sz w:val="24"/>
        </w:rPr>
        <w:t> </w:t>
      </w:r>
      <w:r>
        <w:rPr>
          <w:sz w:val="24"/>
        </w:rPr>
        <w:t>itself</w:t>
      </w:r>
      <w:r>
        <w:rPr>
          <w:spacing w:val="-3"/>
          <w:sz w:val="24"/>
        </w:rPr>
        <w:t> </w:t>
      </w:r>
      <w:r>
        <w:rPr>
          <w:sz w:val="24"/>
        </w:rPr>
        <w:t>for</w:t>
      </w:r>
      <w:r>
        <w:rPr>
          <w:spacing w:val="-4"/>
          <w:sz w:val="24"/>
        </w:rPr>
        <w:t> </w:t>
      </w:r>
      <w:r>
        <w:rPr>
          <w:sz w:val="24"/>
        </w:rPr>
        <w:t>a</w:t>
      </w:r>
      <w:r>
        <w:rPr>
          <w:spacing w:val="-4"/>
          <w:sz w:val="24"/>
        </w:rPr>
        <w:t> </w:t>
      </w:r>
      <w:r>
        <w:rPr>
          <w:sz w:val="24"/>
        </w:rPr>
        <w:t>time…”</w:t>
      </w:r>
      <w:r>
        <w:rPr>
          <w:spacing w:val="-4"/>
          <w:sz w:val="24"/>
        </w:rPr>
        <w:t> </w:t>
      </w:r>
      <w:r>
        <w:rPr>
          <w:b/>
          <w:sz w:val="24"/>
        </w:rPr>
        <w:t>Answerer</w:t>
      </w:r>
      <w:r>
        <w:rPr>
          <w:b/>
          <w:spacing w:val="-4"/>
          <w:sz w:val="24"/>
        </w:rPr>
        <w:t> </w:t>
      </w:r>
      <w:r>
        <w:rPr>
          <w:b/>
          <w:sz w:val="24"/>
        </w:rPr>
        <w:t>Book 3 PG 60</w:t>
      </w:r>
    </w:p>
    <w:p>
      <w:pPr>
        <w:pStyle w:val="Heading1"/>
        <w:spacing w:before="273"/>
      </w:pPr>
      <w:r>
        <w:rPr/>
        <w:t>ELIJAH</w:t>
      </w:r>
      <w:r>
        <w:rPr>
          <w:spacing w:val="-2"/>
        </w:rPr>
        <w:t> </w:t>
      </w:r>
      <w:r>
        <w:rPr/>
        <w:t>IS</w:t>
      </w:r>
      <w:r>
        <w:rPr>
          <w:spacing w:val="-2"/>
        </w:rPr>
        <w:t> </w:t>
      </w:r>
      <w:r>
        <w:rPr/>
        <w:t>THE</w:t>
      </w:r>
      <w:r>
        <w:rPr>
          <w:spacing w:val="-1"/>
        </w:rPr>
        <w:t> </w:t>
      </w:r>
      <w:r>
        <w:rPr/>
        <w:t>LAST</w:t>
      </w:r>
      <w:r>
        <w:rPr>
          <w:spacing w:val="-3"/>
        </w:rPr>
        <w:t> </w:t>
      </w:r>
      <w:r>
        <w:rPr>
          <w:spacing w:val="-2"/>
        </w:rPr>
        <w:t>MESSENGER</w:t>
      </w:r>
    </w:p>
    <w:p>
      <w:pPr>
        <w:pStyle w:val="BodyText"/>
        <w:spacing w:before="271"/>
        <w:ind w:left="120"/>
      </w:pPr>
      <w:r>
        <w:rPr>
          <w:b/>
        </w:rPr>
        <w:t>GCS</w:t>
      </w:r>
      <w:r>
        <w:rPr>
          <w:b/>
          <w:spacing w:val="-3"/>
        </w:rPr>
        <w:t> </w:t>
      </w:r>
      <w:r>
        <w:rPr>
          <w:b/>
        </w:rPr>
        <w:t>8</w:t>
      </w:r>
      <w:r>
        <w:rPr/>
        <w:t>.</w:t>
      </w:r>
      <w:r>
        <w:rPr>
          <w:spacing w:val="59"/>
        </w:rPr>
        <w:t> </w:t>
      </w:r>
      <w:r>
        <w:rPr/>
        <w:t>No</w:t>
      </w:r>
      <w:r>
        <w:rPr>
          <w:spacing w:val="-1"/>
        </w:rPr>
        <w:t> </w:t>
      </w:r>
      <w:r>
        <w:rPr/>
        <w:t>other</w:t>
      </w:r>
      <w:r>
        <w:rPr>
          <w:spacing w:val="-1"/>
        </w:rPr>
        <w:t> </w:t>
      </w:r>
      <w:r>
        <w:rPr/>
        <w:t>voice of</w:t>
      </w:r>
      <w:r>
        <w:rPr>
          <w:spacing w:val="-1"/>
        </w:rPr>
        <w:t> </w:t>
      </w:r>
      <w:r>
        <w:rPr/>
        <w:t>“Timely</w:t>
      </w:r>
      <w:r>
        <w:rPr>
          <w:spacing w:val="-5"/>
        </w:rPr>
        <w:t> </w:t>
      </w:r>
      <w:r>
        <w:rPr/>
        <w:t>truth”</w:t>
      </w:r>
      <w:r>
        <w:rPr>
          <w:spacing w:val="-2"/>
        </w:rPr>
        <w:t> </w:t>
      </w:r>
      <w:r>
        <w:rPr/>
        <w:t>and</w:t>
      </w:r>
      <w:r>
        <w:rPr>
          <w:spacing w:val="2"/>
        </w:rPr>
        <w:t> </w:t>
      </w:r>
      <w:r>
        <w:rPr>
          <w:spacing w:val="-2"/>
        </w:rPr>
        <w:t>“Authority”</w:t>
      </w:r>
    </w:p>
    <w:p>
      <w:pPr>
        <w:pStyle w:val="BodyText"/>
      </w:pPr>
    </w:p>
    <w:p>
      <w:pPr>
        <w:spacing w:line="480" w:lineRule="auto" w:before="0"/>
        <w:ind w:left="119" w:right="3908" w:firstLine="0"/>
        <w:jc w:val="left"/>
        <w:rPr>
          <w:sz w:val="24"/>
        </w:rPr>
      </w:pPr>
      <w:r>
        <w:rPr>
          <w:b/>
          <w:sz w:val="24"/>
        </w:rPr>
        <w:t>GCS</w:t>
      </w:r>
      <w:r>
        <w:rPr>
          <w:b/>
          <w:spacing w:val="-6"/>
          <w:sz w:val="24"/>
        </w:rPr>
        <w:t> </w:t>
      </w:r>
      <w:r>
        <w:rPr>
          <w:b/>
          <w:sz w:val="24"/>
        </w:rPr>
        <w:t>19</w:t>
      </w:r>
      <w:r>
        <w:rPr>
          <w:b/>
          <w:spacing w:val="-6"/>
          <w:sz w:val="24"/>
        </w:rPr>
        <w:t> </w:t>
      </w:r>
      <w:r>
        <w:rPr>
          <w:sz w:val="24"/>
        </w:rPr>
        <w:t>–</w:t>
      </w:r>
      <w:r>
        <w:rPr>
          <w:spacing w:val="-6"/>
          <w:sz w:val="24"/>
        </w:rPr>
        <w:t> </w:t>
      </w:r>
      <w:r>
        <w:rPr>
          <w:sz w:val="24"/>
        </w:rPr>
        <w:t>The</w:t>
      </w:r>
      <w:r>
        <w:rPr>
          <w:spacing w:val="-5"/>
          <w:sz w:val="24"/>
        </w:rPr>
        <w:t> </w:t>
      </w:r>
      <w:r>
        <w:rPr>
          <w:sz w:val="24"/>
        </w:rPr>
        <w:t>“one</w:t>
      </w:r>
      <w:r>
        <w:rPr>
          <w:spacing w:val="-6"/>
          <w:sz w:val="24"/>
        </w:rPr>
        <w:t> </w:t>
      </w:r>
      <w:r>
        <w:rPr>
          <w:sz w:val="24"/>
        </w:rPr>
        <w:t>to</w:t>
      </w:r>
      <w:r>
        <w:rPr>
          <w:spacing w:val="-4"/>
          <w:sz w:val="24"/>
        </w:rPr>
        <w:t> </w:t>
      </w:r>
      <w:r>
        <w:rPr>
          <w:sz w:val="24"/>
        </w:rPr>
        <w:t>Interpret”</w:t>
      </w:r>
      <w:r>
        <w:rPr>
          <w:spacing w:val="-5"/>
          <w:sz w:val="24"/>
        </w:rPr>
        <w:t> </w:t>
      </w:r>
      <w:r>
        <w:rPr>
          <w:sz w:val="24"/>
        </w:rPr>
        <w:t>and</w:t>
      </w:r>
      <w:r>
        <w:rPr>
          <w:spacing w:val="-6"/>
          <w:sz w:val="24"/>
        </w:rPr>
        <w:t> </w:t>
      </w:r>
      <w:r>
        <w:rPr>
          <w:sz w:val="24"/>
        </w:rPr>
        <w:t>Announce” </w:t>
      </w:r>
      <w:r>
        <w:rPr>
          <w:b/>
          <w:sz w:val="24"/>
        </w:rPr>
        <w:t>GCS 23 </w:t>
      </w:r>
      <w:r>
        <w:rPr>
          <w:sz w:val="24"/>
        </w:rPr>
        <w:t>– “Last prophet to the church today” </w:t>
      </w:r>
      <w:r>
        <w:rPr>
          <w:b/>
          <w:sz w:val="24"/>
        </w:rPr>
        <w:t>GCS 31, 32 </w:t>
      </w:r>
      <w:r>
        <w:rPr>
          <w:sz w:val="24"/>
        </w:rPr>
        <w:t>– “The Last”</w:t>
      </w:r>
    </w:p>
    <w:p>
      <w:pPr>
        <w:spacing w:before="0"/>
        <w:ind w:left="119" w:right="0" w:firstLine="0"/>
        <w:jc w:val="left"/>
        <w:rPr>
          <w:sz w:val="24"/>
        </w:rPr>
      </w:pPr>
      <w:r>
        <w:rPr>
          <w:b/>
          <w:sz w:val="24"/>
        </w:rPr>
        <w:t>Tr.</w:t>
      </w:r>
      <w:r>
        <w:rPr>
          <w:b/>
          <w:spacing w:val="-1"/>
          <w:sz w:val="24"/>
        </w:rPr>
        <w:t> </w:t>
      </w:r>
      <w:r>
        <w:rPr>
          <w:b/>
          <w:sz w:val="24"/>
        </w:rPr>
        <w:t>9:</w:t>
      </w:r>
      <w:r>
        <w:rPr>
          <w:b/>
          <w:spacing w:val="-1"/>
          <w:sz w:val="24"/>
        </w:rPr>
        <w:t> </w:t>
      </w:r>
      <w:r>
        <w:rPr>
          <w:b/>
          <w:sz w:val="24"/>
        </w:rPr>
        <w:t>67</w:t>
      </w:r>
      <w:r>
        <w:rPr>
          <w:b/>
          <w:spacing w:val="-1"/>
          <w:sz w:val="24"/>
        </w:rPr>
        <w:t> </w:t>
      </w:r>
      <w:r>
        <w:rPr>
          <w:sz w:val="24"/>
        </w:rPr>
        <w:t>-</w:t>
      </w:r>
      <w:r>
        <w:rPr>
          <w:spacing w:val="-1"/>
          <w:sz w:val="24"/>
        </w:rPr>
        <w:t> </w:t>
      </w:r>
      <w:r>
        <w:rPr>
          <w:sz w:val="24"/>
        </w:rPr>
        <w:t>“Last”</w:t>
      </w:r>
      <w:r>
        <w:rPr>
          <w:spacing w:val="-2"/>
          <w:sz w:val="24"/>
        </w:rPr>
        <w:t> </w:t>
      </w:r>
      <w:r>
        <w:rPr>
          <w:sz w:val="24"/>
        </w:rPr>
        <w:t>Heaven sent </w:t>
      </w:r>
      <w:r>
        <w:rPr>
          <w:spacing w:val="-2"/>
          <w:sz w:val="24"/>
        </w:rPr>
        <w:t>proclamation”</w:t>
      </w:r>
    </w:p>
    <w:p>
      <w:pPr>
        <w:pStyle w:val="BodyText"/>
      </w:pPr>
    </w:p>
    <w:p>
      <w:pPr>
        <w:spacing w:before="0"/>
        <w:ind w:left="119" w:right="0" w:firstLine="0"/>
        <w:jc w:val="left"/>
        <w:rPr>
          <w:sz w:val="24"/>
        </w:rPr>
      </w:pPr>
      <w:r>
        <w:rPr>
          <w:b/>
          <w:sz w:val="24"/>
        </w:rPr>
        <w:t>Tr.</w:t>
      </w:r>
      <w:r>
        <w:rPr>
          <w:b/>
          <w:spacing w:val="-1"/>
          <w:sz w:val="24"/>
        </w:rPr>
        <w:t> </w:t>
      </w:r>
      <w:r>
        <w:rPr>
          <w:b/>
          <w:sz w:val="24"/>
        </w:rPr>
        <w:t>13:</w:t>
      </w:r>
      <w:r>
        <w:rPr>
          <w:b/>
          <w:spacing w:val="-1"/>
          <w:sz w:val="24"/>
        </w:rPr>
        <w:t> </w:t>
      </w:r>
      <w:r>
        <w:rPr>
          <w:b/>
          <w:sz w:val="24"/>
        </w:rPr>
        <w:t>11 </w:t>
      </w:r>
      <w:r>
        <w:rPr>
          <w:sz w:val="24"/>
        </w:rPr>
        <w:t>-</w:t>
      </w:r>
      <w:r>
        <w:rPr>
          <w:spacing w:val="-1"/>
          <w:sz w:val="24"/>
        </w:rPr>
        <w:t> </w:t>
      </w:r>
      <w:r>
        <w:rPr>
          <w:sz w:val="24"/>
        </w:rPr>
        <w:t>“Last”</w:t>
      </w:r>
      <w:r>
        <w:rPr>
          <w:spacing w:val="-2"/>
          <w:sz w:val="24"/>
        </w:rPr>
        <w:t> </w:t>
      </w:r>
      <w:r>
        <w:rPr>
          <w:sz w:val="24"/>
        </w:rPr>
        <w:t>prophet to the</w:t>
      </w:r>
      <w:r>
        <w:rPr>
          <w:spacing w:val="-1"/>
          <w:sz w:val="24"/>
        </w:rPr>
        <w:t> </w:t>
      </w:r>
      <w:r>
        <w:rPr>
          <w:spacing w:val="-2"/>
          <w:sz w:val="24"/>
        </w:rPr>
        <w:t>“World”</w:t>
      </w:r>
    </w:p>
    <w:p>
      <w:pPr>
        <w:pStyle w:val="BodyText"/>
      </w:pPr>
    </w:p>
    <w:p>
      <w:pPr>
        <w:pStyle w:val="BodyText"/>
        <w:ind w:left="119"/>
      </w:pPr>
      <w:r>
        <w:rPr>
          <w:b/>
        </w:rPr>
        <w:t>1</w:t>
      </w:r>
      <w:r>
        <w:rPr>
          <w:b/>
          <w:spacing w:val="-3"/>
        </w:rPr>
        <w:t> </w:t>
      </w:r>
      <w:r>
        <w:rPr>
          <w:b/>
        </w:rPr>
        <w:t>Ans. 78 </w:t>
      </w:r>
      <w:r>
        <w:rPr/>
        <w:t>–</w:t>
      </w:r>
      <w:r>
        <w:rPr>
          <w:spacing w:val="-1"/>
        </w:rPr>
        <w:t> </w:t>
      </w:r>
      <w:r>
        <w:rPr/>
        <w:t>“The</w:t>
      </w:r>
      <w:r>
        <w:rPr>
          <w:spacing w:val="-1"/>
        </w:rPr>
        <w:t> </w:t>
      </w:r>
      <w:r>
        <w:rPr/>
        <w:t>last messenger</w:t>
      </w:r>
      <w:r>
        <w:rPr>
          <w:spacing w:val="-2"/>
        </w:rPr>
        <w:t> </w:t>
      </w:r>
      <w:r>
        <w:rPr/>
        <w:t>who prepare</w:t>
      </w:r>
      <w:r>
        <w:rPr>
          <w:spacing w:val="-1"/>
        </w:rPr>
        <w:t> </w:t>
      </w:r>
      <w:r>
        <w:rPr/>
        <w:t>the way</w:t>
      </w:r>
      <w:r>
        <w:rPr>
          <w:spacing w:val="-5"/>
        </w:rPr>
        <w:t> </w:t>
      </w:r>
      <w:r>
        <w:rPr/>
        <w:t>of</w:t>
      </w:r>
      <w:r>
        <w:rPr>
          <w:spacing w:val="-1"/>
        </w:rPr>
        <w:t> </w:t>
      </w:r>
      <w:r>
        <w:rPr/>
        <w:t>the</w:t>
      </w:r>
      <w:r>
        <w:rPr>
          <w:spacing w:val="1"/>
        </w:rPr>
        <w:t> </w:t>
      </w:r>
      <w:r>
        <w:rPr>
          <w:spacing w:val="-2"/>
        </w:rPr>
        <w:t>Lord”</w:t>
      </w:r>
    </w:p>
    <w:p>
      <w:pPr>
        <w:pStyle w:val="BodyText"/>
      </w:pPr>
    </w:p>
    <w:p>
      <w:pPr>
        <w:pStyle w:val="BodyText"/>
        <w:ind w:left="120"/>
      </w:pPr>
      <w:r>
        <w:rPr/>
        <w:t>2</w:t>
      </w:r>
      <w:r>
        <w:rPr>
          <w:spacing w:val="-2"/>
        </w:rPr>
        <w:t> </w:t>
      </w:r>
      <w:r>
        <w:rPr/>
        <w:t>TG</w:t>
      </w:r>
      <w:r>
        <w:rPr>
          <w:spacing w:val="-3"/>
        </w:rPr>
        <w:t> </w:t>
      </w:r>
      <w:r>
        <w:rPr/>
        <w:t>10:</w:t>
      </w:r>
      <w:r>
        <w:rPr>
          <w:spacing w:val="-2"/>
        </w:rPr>
        <w:t> </w:t>
      </w:r>
      <w:r>
        <w:rPr/>
        <w:t>29</w:t>
      </w:r>
      <w:r>
        <w:rPr>
          <w:spacing w:val="-2"/>
        </w:rPr>
        <w:t> </w:t>
      </w:r>
      <w:r>
        <w:rPr/>
        <w:t>(3)</w:t>
      </w:r>
      <w:r>
        <w:rPr>
          <w:spacing w:val="-3"/>
        </w:rPr>
        <w:t> </w:t>
      </w:r>
      <w:r>
        <w:rPr/>
        <w:t>–</w:t>
      </w:r>
      <w:r>
        <w:rPr>
          <w:spacing w:val="-2"/>
        </w:rPr>
        <w:t> </w:t>
      </w:r>
      <w:r>
        <w:rPr/>
        <w:t>More</w:t>
      </w:r>
      <w:r>
        <w:rPr>
          <w:spacing w:val="-3"/>
        </w:rPr>
        <w:t> </w:t>
      </w:r>
      <w:r>
        <w:rPr/>
        <w:t>light</w:t>
      </w:r>
      <w:r>
        <w:rPr>
          <w:spacing w:val="-2"/>
        </w:rPr>
        <w:t> </w:t>
      </w:r>
      <w:r>
        <w:rPr/>
        <w:t>cannot come</w:t>
      </w:r>
      <w:r>
        <w:rPr>
          <w:spacing w:val="-3"/>
        </w:rPr>
        <w:t> </w:t>
      </w:r>
      <w:r>
        <w:rPr/>
        <w:t>until</w:t>
      </w:r>
      <w:r>
        <w:rPr>
          <w:spacing w:val="-2"/>
        </w:rPr>
        <w:t> </w:t>
      </w:r>
      <w:r>
        <w:rPr/>
        <w:t>the</w:t>
      </w:r>
      <w:r>
        <w:rPr>
          <w:spacing w:val="-3"/>
        </w:rPr>
        <w:t> </w:t>
      </w:r>
      <w:r>
        <w:rPr/>
        <w:t>“sealing</w:t>
      </w:r>
      <w:r>
        <w:rPr>
          <w:spacing w:val="-5"/>
        </w:rPr>
        <w:t> </w:t>
      </w:r>
      <w:r>
        <w:rPr/>
        <w:t>of</w:t>
      </w:r>
      <w:r>
        <w:rPr>
          <w:spacing w:val="-3"/>
        </w:rPr>
        <w:t> </w:t>
      </w:r>
      <w:r>
        <w:rPr/>
        <w:t>the</w:t>
      </w:r>
      <w:r>
        <w:rPr>
          <w:spacing w:val="-3"/>
        </w:rPr>
        <w:t> </w:t>
      </w:r>
      <w:r>
        <w:rPr/>
        <w:t>144,000”</w:t>
      </w:r>
      <w:r>
        <w:rPr>
          <w:spacing w:val="-3"/>
        </w:rPr>
        <w:t> </w:t>
      </w:r>
      <w:r>
        <w:rPr/>
        <w:t>has</w:t>
      </w:r>
      <w:r>
        <w:rPr>
          <w:spacing w:val="-2"/>
        </w:rPr>
        <w:t> </w:t>
      </w:r>
      <w:r>
        <w:rPr/>
        <w:t>been effected. See also 1 TG 11: 12; 1 TG 14: 21 1 TG 5: 12; 2 SR 9, 230, 231 (Bottom).</w:t>
      </w:r>
    </w:p>
    <w:p>
      <w:pPr>
        <w:pStyle w:val="BodyText"/>
      </w:pPr>
    </w:p>
    <w:p>
      <w:pPr>
        <w:pStyle w:val="BodyText"/>
        <w:ind w:left="120" w:right="156"/>
      </w:pPr>
      <w:r>
        <w:rPr>
          <w:b/>
        </w:rPr>
        <w:t>Conclusion</w:t>
      </w:r>
      <w:r>
        <w:rPr/>
        <w:t>:</w:t>
      </w:r>
      <w:r>
        <w:rPr>
          <w:spacing w:val="40"/>
        </w:rPr>
        <w:t> </w:t>
      </w:r>
      <w:r>
        <w:rPr/>
        <w:t>Whoever</w:t>
      </w:r>
      <w:r>
        <w:rPr>
          <w:spacing w:val="-1"/>
        </w:rPr>
        <w:t> </w:t>
      </w:r>
      <w:r>
        <w:rPr/>
        <w:t>claims he</w:t>
      </w:r>
      <w:r>
        <w:rPr>
          <w:spacing w:val="-1"/>
        </w:rPr>
        <w:t> </w:t>
      </w:r>
      <w:r>
        <w:rPr/>
        <w:t>has the</w:t>
      </w:r>
      <w:r>
        <w:rPr>
          <w:spacing w:val="-1"/>
        </w:rPr>
        <w:t> </w:t>
      </w:r>
      <w:r>
        <w:rPr/>
        <w:t>Spirit of</w:t>
      </w:r>
      <w:r>
        <w:rPr>
          <w:spacing w:val="-1"/>
        </w:rPr>
        <w:t> </w:t>
      </w:r>
      <w:r>
        <w:rPr/>
        <w:t>Prophecy</w:t>
      </w:r>
      <w:r>
        <w:rPr>
          <w:spacing w:val="-5"/>
        </w:rPr>
        <w:t> </w:t>
      </w:r>
      <w:r>
        <w:rPr/>
        <w:t>has a</w:t>
      </w:r>
      <w:r>
        <w:rPr>
          <w:spacing w:val="-1"/>
        </w:rPr>
        <w:t> </w:t>
      </w:r>
      <w:r>
        <w:rPr/>
        <w:t>timely</w:t>
      </w:r>
      <w:r>
        <w:rPr>
          <w:spacing w:val="-5"/>
        </w:rPr>
        <w:t> </w:t>
      </w:r>
      <w:r>
        <w:rPr/>
        <w:t>message</w:t>
      </w:r>
      <w:r>
        <w:rPr>
          <w:spacing w:val="-1"/>
        </w:rPr>
        <w:t> </w:t>
      </w:r>
      <w:r>
        <w:rPr/>
        <w:t>(2 TG 45: 6) whoever claims that He is a teacher prophet, or seeks to compel us to hear his message</w:t>
      </w:r>
      <w:r>
        <w:rPr>
          <w:spacing w:val="-4"/>
        </w:rPr>
        <w:t> </w:t>
      </w:r>
      <w:r>
        <w:rPr/>
        <w:t>or</w:t>
      </w:r>
      <w:r>
        <w:rPr>
          <w:spacing w:val="-4"/>
        </w:rPr>
        <w:t> </w:t>
      </w:r>
      <w:r>
        <w:rPr/>
        <w:t>voice</w:t>
      </w:r>
      <w:r>
        <w:rPr>
          <w:spacing w:val="-4"/>
        </w:rPr>
        <w:t> </w:t>
      </w:r>
      <w:r>
        <w:rPr/>
        <w:t>is</w:t>
      </w:r>
      <w:r>
        <w:rPr>
          <w:spacing w:val="-3"/>
        </w:rPr>
        <w:t> </w:t>
      </w:r>
      <w:r>
        <w:rPr/>
        <w:t>an</w:t>
      </w:r>
      <w:r>
        <w:rPr>
          <w:spacing w:val="-3"/>
        </w:rPr>
        <w:t> </w:t>
      </w:r>
      <w:r>
        <w:rPr/>
        <w:t>authority.</w:t>
      </w:r>
      <w:r>
        <w:rPr>
          <w:spacing w:val="40"/>
        </w:rPr>
        <w:t> </w:t>
      </w:r>
      <w:r>
        <w:rPr/>
        <w:t>Such</w:t>
      </w:r>
      <w:r>
        <w:rPr>
          <w:spacing w:val="-3"/>
        </w:rPr>
        <w:t> </w:t>
      </w:r>
      <w:r>
        <w:rPr/>
        <w:t>an</w:t>
      </w:r>
      <w:r>
        <w:rPr>
          <w:spacing w:val="-3"/>
        </w:rPr>
        <w:t> </w:t>
      </w:r>
      <w:r>
        <w:rPr/>
        <w:t>individual</w:t>
      </w:r>
      <w:r>
        <w:rPr>
          <w:spacing w:val="-3"/>
        </w:rPr>
        <w:t> </w:t>
      </w:r>
      <w:r>
        <w:rPr/>
        <w:t>is</w:t>
      </w:r>
      <w:r>
        <w:rPr>
          <w:spacing w:val="-3"/>
        </w:rPr>
        <w:t> </w:t>
      </w:r>
      <w:r>
        <w:rPr/>
        <w:t>a</w:t>
      </w:r>
      <w:r>
        <w:rPr>
          <w:spacing w:val="-4"/>
        </w:rPr>
        <w:t> </w:t>
      </w:r>
      <w:r>
        <w:rPr/>
        <w:t>“Rank Imposter,”</w:t>
      </w:r>
      <w:r>
        <w:rPr>
          <w:spacing w:val="-2"/>
        </w:rPr>
        <w:t> </w:t>
      </w:r>
      <w:r>
        <w:rPr/>
        <w:t>and</w:t>
      </w:r>
      <w:r>
        <w:rPr>
          <w:spacing w:val="-3"/>
        </w:rPr>
        <w:t> </w:t>
      </w:r>
      <w:r>
        <w:rPr/>
        <w:t>will</w:t>
      </w:r>
      <w:r>
        <w:rPr>
          <w:spacing w:val="-3"/>
        </w:rPr>
        <w:t> </w:t>
      </w:r>
      <w:r>
        <w:rPr/>
        <w:t>lead “their victims blind-folded into perdition” (GCS 8).</w:t>
      </w:r>
      <w:r>
        <w:rPr>
          <w:spacing w:val="40"/>
        </w:rPr>
        <w:t> </w:t>
      </w:r>
      <w:r>
        <w:rPr/>
        <w:t>As John the Baptist was last before Christ’s 1</w:t>
      </w:r>
      <w:r>
        <w:rPr>
          <w:vertAlign w:val="superscript"/>
        </w:rPr>
        <w:t>st</w:t>
      </w:r>
      <w:r>
        <w:rPr>
          <w:vertAlign w:val="baseline"/>
        </w:rPr>
        <w:t> Advent, the Elijah of today is the last before the 2</w:t>
      </w:r>
      <w:r>
        <w:rPr>
          <w:vertAlign w:val="superscript"/>
        </w:rPr>
        <w:t>nd</w:t>
      </w:r>
      <w:r>
        <w:rPr>
          <w:vertAlign w:val="baseline"/>
        </w:rPr>
        <w:t> Advent. (GCS p. 23).</w:t>
      </w:r>
    </w:p>
    <w:p>
      <w:pPr>
        <w:pStyle w:val="BodyText"/>
        <w:ind w:left="119"/>
      </w:pPr>
      <w:r>
        <w:rPr/>
        <w:t>Thus we see that we have come to the last. And these so-called prophets of today are contradiction</w:t>
      </w:r>
      <w:r>
        <w:rPr>
          <w:spacing w:val="-3"/>
        </w:rPr>
        <w:t> </w:t>
      </w:r>
      <w:r>
        <w:rPr/>
        <w:t>to</w:t>
      </w:r>
      <w:r>
        <w:rPr>
          <w:spacing w:val="-3"/>
        </w:rPr>
        <w:t> </w:t>
      </w:r>
      <w:r>
        <w:rPr/>
        <w:t>the</w:t>
      </w:r>
      <w:r>
        <w:rPr>
          <w:spacing w:val="-4"/>
        </w:rPr>
        <w:t> </w:t>
      </w:r>
      <w:r>
        <w:rPr/>
        <w:t>former</w:t>
      </w:r>
      <w:r>
        <w:rPr>
          <w:spacing w:val="-4"/>
        </w:rPr>
        <w:t> </w:t>
      </w:r>
      <w:r>
        <w:rPr/>
        <w:t>messenger,</w:t>
      </w:r>
      <w:r>
        <w:rPr>
          <w:spacing w:val="-3"/>
        </w:rPr>
        <w:t> </w:t>
      </w:r>
      <w:r>
        <w:rPr/>
        <w:t>thereby</w:t>
      </w:r>
      <w:r>
        <w:rPr>
          <w:spacing w:val="-7"/>
        </w:rPr>
        <w:t> </w:t>
      </w:r>
      <w:r>
        <w:rPr/>
        <w:t>speaking</w:t>
      </w:r>
      <w:r>
        <w:rPr>
          <w:spacing w:val="-6"/>
        </w:rPr>
        <w:t> </w:t>
      </w:r>
      <w:r>
        <w:rPr/>
        <w:t>against</w:t>
      </w:r>
      <w:r>
        <w:rPr>
          <w:spacing w:val="-3"/>
        </w:rPr>
        <w:t> </w:t>
      </w:r>
      <w:r>
        <w:rPr/>
        <w:t>God</w:t>
      </w:r>
      <w:r>
        <w:rPr>
          <w:spacing w:val="-3"/>
        </w:rPr>
        <w:t> </w:t>
      </w:r>
      <w:r>
        <w:rPr/>
        <w:t>and</w:t>
      </w:r>
      <w:r>
        <w:rPr>
          <w:spacing w:val="-1"/>
        </w:rPr>
        <w:t> </w:t>
      </w:r>
      <w:r>
        <w:rPr/>
        <w:t>His</w:t>
      </w:r>
      <w:r>
        <w:rPr>
          <w:spacing w:val="-3"/>
        </w:rPr>
        <w:t> </w:t>
      </w:r>
      <w:r>
        <w:rPr/>
        <w:t>truth.</w:t>
      </w:r>
      <w:r>
        <w:rPr>
          <w:spacing w:val="40"/>
        </w:rPr>
        <w:t> </w:t>
      </w:r>
      <w:r>
        <w:rPr/>
        <w:t>We must accept the message as it reads.</w:t>
      </w:r>
      <w:r>
        <w:rPr>
          <w:spacing w:val="40"/>
        </w:rPr>
        <w:t> </w:t>
      </w:r>
      <w:r>
        <w:rPr/>
        <w:t>See 1 Ans. 53; 3 Ans. 58; 1 SM 180, 181.</w:t>
      </w:r>
    </w:p>
    <w:p>
      <w:pPr>
        <w:spacing w:after="0"/>
        <w:sectPr>
          <w:pgSz w:w="12240" w:h="15840"/>
          <w:pgMar w:header="0" w:footer="794" w:top="1360" w:bottom="980" w:left="1680" w:right="1700"/>
        </w:sectPr>
      </w:pPr>
    </w:p>
    <w:p>
      <w:pPr>
        <w:pStyle w:val="Heading1"/>
        <w:spacing w:before="168"/>
      </w:pPr>
      <w:r>
        <w:rPr/>
        <w:t>THE</w:t>
      </w:r>
      <w:r>
        <w:rPr>
          <w:spacing w:val="-3"/>
        </w:rPr>
        <w:t> </w:t>
      </w:r>
      <w:r>
        <w:rPr/>
        <w:t>PORTER</w:t>
      </w:r>
      <w:r>
        <w:rPr>
          <w:spacing w:val="-2"/>
        </w:rPr>
        <w:t> </w:t>
      </w:r>
      <w:r>
        <w:rPr/>
        <w:t>IS</w:t>
      </w:r>
      <w:r>
        <w:rPr>
          <w:spacing w:val="-1"/>
        </w:rPr>
        <w:t> </w:t>
      </w:r>
      <w:r>
        <w:rPr/>
        <w:t>A</w:t>
      </w:r>
      <w:r>
        <w:rPr>
          <w:spacing w:val="-2"/>
        </w:rPr>
        <w:t> PROPHET</w:t>
      </w:r>
    </w:p>
    <w:p>
      <w:pPr>
        <w:pStyle w:val="BodyText"/>
        <w:spacing w:before="272"/>
        <w:ind w:left="120" w:right="156"/>
      </w:pPr>
      <w:r>
        <w:rPr/>
        <w:t>The</w:t>
      </w:r>
      <w:r>
        <w:rPr>
          <w:spacing w:val="-3"/>
        </w:rPr>
        <w:t> </w:t>
      </w:r>
      <w:r>
        <w:rPr/>
        <w:t>idea</w:t>
      </w:r>
      <w:r>
        <w:rPr>
          <w:spacing w:val="-3"/>
        </w:rPr>
        <w:t> </w:t>
      </w:r>
      <w:r>
        <w:rPr/>
        <w:t>that</w:t>
      </w:r>
      <w:r>
        <w:rPr>
          <w:spacing w:val="-3"/>
        </w:rPr>
        <w:t> </w:t>
      </w:r>
      <w:r>
        <w:rPr/>
        <w:t>a</w:t>
      </w:r>
      <w:r>
        <w:rPr>
          <w:spacing w:val="-3"/>
        </w:rPr>
        <w:t> </w:t>
      </w:r>
      <w:r>
        <w:rPr/>
        <w:t>man</w:t>
      </w:r>
      <w:r>
        <w:rPr>
          <w:spacing w:val="-3"/>
        </w:rPr>
        <w:t> </w:t>
      </w:r>
      <w:r>
        <w:rPr/>
        <w:t>must</w:t>
      </w:r>
      <w:r>
        <w:rPr>
          <w:spacing w:val="-3"/>
        </w:rPr>
        <w:t> </w:t>
      </w:r>
      <w:r>
        <w:rPr/>
        <w:t>inspect</w:t>
      </w:r>
      <w:r>
        <w:rPr>
          <w:spacing w:val="-1"/>
        </w:rPr>
        <w:t> </w:t>
      </w:r>
      <w:r>
        <w:rPr/>
        <w:t>you</w:t>
      </w:r>
      <w:r>
        <w:rPr>
          <w:spacing w:val="-3"/>
        </w:rPr>
        <w:t> </w:t>
      </w:r>
      <w:r>
        <w:rPr/>
        <w:t>is</w:t>
      </w:r>
      <w:r>
        <w:rPr>
          <w:spacing w:val="-3"/>
        </w:rPr>
        <w:t> </w:t>
      </w:r>
      <w:r>
        <w:rPr/>
        <w:t>usurping</w:t>
      </w:r>
      <w:r>
        <w:rPr>
          <w:spacing w:val="-5"/>
        </w:rPr>
        <w:t> </w:t>
      </w:r>
      <w:r>
        <w:rPr/>
        <w:t>the</w:t>
      </w:r>
      <w:r>
        <w:rPr>
          <w:spacing w:val="-3"/>
        </w:rPr>
        <w:t> </w:t>
      </w:r>
      <w:r>
        <w:rPr/>
        <w:t>position</w:t>
      </w:r>
      <w:r>
        <w:rPr>
          <w:spacing w:val="-3"/>
        </w:rPr>
        <w:t> </w:t>
      </w:r>
      <w:r>
        <w:rPr/>
        <w:t>of</w:t>
      </w:r>
      <w:r>
        <w:rPr>
          <w:spacing w:val="-3"/>
        </w:rPr>
        <w:t> </w:t>
      </w:r>
      <w:r>
        <w:rPr/>
        <w:t>God.</w:t>
      </w:r>
      <w:r>
        <w:rPr>
          <w:spacing w:val="40"/>
        </w:rPr>
        <w:t> </w:t>
      </w:r>
      <w:r>
        <w:rPr/>
        <w:t>God</w:t>
      </w:r>
      <w:r>
        <w:rPr>
          <w:spacing w:val="-3"/>
        </w:rPr>
        <w:t> </w:t>
      </w:r>
      <w:r>
        <w:rPr/>
        <w:t>alone</w:t>
      </w:r>
      <w:r>
        <w:rPr>
          <w:spacing w:val="-3"/>
        </w:rPr>
        <w:t> </w:t>
      </w:r>
      <w:r>
        <w:rPr/>
        <w:t>knows the heart.</w:t>
      </w:r>
      <w:r>
        <w:rPr>
          <w:spacing w:val="40"/>
        </w:rPr>
        <w:t> </w:t>
      </w:r>
      <w:r>
        <w:rPr/>
        <w:t>See: 4T 453; DA 194; 4T 583; 5T 246.</w:t>
      </w:r>
    </w:p>
    <w:p>
      <w:pPr>
        <w:pStyle w:val="BodyText"/>
      </w:pPr>
    </w:p>
    <w:p>
      <w:pPr>
        <w:pStyle w:val="BodyText"/>
        <w:ind w:left="120" w:right="156"/>
      </w:pPr>
      <w:r>
        <w:rPr>
          <w:b/>
        </w:rPr>
        <w:t>1TG</w:t>
      </w:r>
      <w:r>
        <w:rPr>
          <w:b/>
          <w:spacing w:val="-4"/>
        </w:rPr>
        <w:t> </w:t>
      </w:r>
      <w:r>
        <w:rPr>
          <w:b/>
        </w:rPr>
        <w:t>2:</w:t>
      </w:r>
      <w:r>
        <w:rPr>
          <w:b/>
          <w:spacing w:val="-3"/>
        </w:rPr>
        <w:t> </w:t>
      </w:r>
      <w:r>
        <w:rPr>
          <w:b/>
        </w:rPr>
        <w:t>19,</w:t>
      </w:r>
      <w:r>
        <w:rPr>
          <w:b/>
          <w:spacing w:val="-2"/>
        </w:rPr>
        <w:t> </w:t>
      </w:r>
      <w:r>
        <w:rPr>
          <w:b/>
        </w:rPr>
        <w:t>20</w:t>
      </w:r>
      <w:r>
        <w:rPr>
          <w:b/>
          <w:spacing w:val="-2"/>
        </w:rPr>
        <w:t> </w:t>
      </w:r>
      <w:r>
        <w:rPr/>
        <w:t>–</w:t>
      </w:r>
      <w:r>
        <w:rPr>
          <w:spacing w:val="-2"/>
        </w:rPr>
        <w:t> </w:t>
      </w:r>
      <w:r>
        <w:rPr/>
        <w:t>The</w:t>
      </w:r>
      <w:r>
        <w:rPr>
          <w:spacing w:val="-3"/>
        </w:rPr>
        <w:t> </w:t>
      </w:r>
      <w:r>
        <w:rPr/>
        <w:t>porter</w:t>
      </w:r>
      <w:r>
        <w:rPr>
          <w:spacing w:val="-3"/>
        </w:rPr>
        <w:t> </w:t>
      </w:r>
      <w:r>
        <w:rPr/>
        <w:t>is</w:t>
      </w:r>
      <w:r>
        <w:rPr>
          <w:spacing w:val="-2"/>
        </w:rPr>
        <w:t> </w:t>
      </w:r>
      <w:r>
        <w:rPr/>
        <w:t>the</w:t>
      </w:r>
      <w:r>
        <w:rPr>
          <w:spacing w:val="-3"/>
        </w:rPr>
        <w:t> </w:t>
      </w:r>
      <w:r>
        <w:rPr/>
        <w:t>“one</w:t>
      </w:r>
      <w:r>
        <w:rPr>
          <w:spacing w:val="-3"/>
        </w:rPr>
        <w:t> </w:t>
      </w:r>
      <w:r>
        <w:rPr/>
        <w:t>through whom</w:t>
      </w:r>
      <w:r>
        <w:rPr>
          <w:spacing w:val="-2"/>
        </w:rPr>
        <w:t> </w:t>
      </w:r>
      <w:r>
        <w:rPr/>
        <w:t>the</w:t>
      </w:r>
      <w:r>
        <w:rPr>
          <w:spacing w:val="-3"/>
        </w:rPr>
        <w:t> </w:t>
      </w:r>
      <w:r>
        <w:rPr/>
        <w:t>Spirit</w:t>
      </w:r>
      <w:r>
        <w:rPr>
          <w:spacing w:val="-2"/>
        </w:rPr>
        <w:t> </w:t>
      </w:r>
      <w:r>
        <w:rPr/>
        <w:t>of</w:t>
      </w:r>
      <w:r>
        <w:rPr>
          <w:spacing w:val="-3"/>
        </w:rPr>
        <w:t> </w:t>
      </w:r>
      <w:r>
        <w:rPr/>
        <w:t>Prophecy</w:t>
      </w:r>
      <w:r>
        <w:rPr>
          <w:spacing w:val="-5"/>
        </w:rPr>
        <w:t> </w:t>
      </w:r>
      <w:r>
        <w:rPr/>
        <w:t>is manifested.” – A prophet. He is to open the door to those complying with the “Requirements.”</w:t>
      </w:r>
      <w:r>
        <w:rPr>
          <w:spacing w:val="40"/>
        </w:rPr>
        <w:t> </w:t>
      </w:r>
      <w:r>
        <w:rPr/>
        <w:t>See also 11 SC 3: 10, 11; 1 TG 17: 1.</w:t>
      </w:r>
    </w:p>
    <w:p>
      <w:pPr>
        <w:pStyle w:val="BodyText"/>
      </w:pPr>
    </w:p>
    <w:p>
      <w:pPr>
        <w:pStyle w:val="BodyText"/>
        <w:ind w:left="120"/>
      </w:pPr>
      <w:r>
        <w:rPr>
          <w:b/>
        </w:rPr>
        <w:t>Conclusion</w:t>
      </w:r>
      <w:r>
        <w:rPr/>
        <w:t>:</w:t>
      </w:r>
      <w:r>
        <w:rPr>
          <w:spacing w:val="40"/>
        </w:rPr>
        <w:t> </w:t>
      </w:r>
      <w:r>
        <w:rPr/>
        <w:t>Brother Houteff was therefore the porter or prophet who brought the last message</w:t>
      </w:r>
      <w:r>
        <w:rPr>
          <w:spacing w:val="-3"/>
        </w:rPr>
        <w:t> </w:t>
      </w:r>
      <w:r>
        <w:rPr/>
        <w:t>to</w:t>
      </w:r>
      <w:r>
        <w:rPr>
          <w:spacing w:val="-2"/>
        </w:rPr>
        <w:t> </w:t>
      </w:r>
      <w:r>
        <w:rPr/>
        <w:t>the</w:t>
      </w:r>
      <w:r>
        <w:rPr>
          <w:spacing w:val="-3"/>
        </w:rPr>
        <w:t> </w:t>
      </w:r>
      <w:r>
        <w:rPr/>
        <w:t>Church,</w:t>
      </w:r>
      <w:r>
        <w:rPr>
          <w:spacing w:val="-2"/>
        </w:rPr>
        <w:t> </w:t>
      </w:r>
      <w:r>
        <w:rPr/>
        <w:t>thus</w:t>
      </w:r>
      <w:r>
        <w:rPr>
          <w:spacing w:val="-2"/>
        </w:rPr>
        <w:t> </w:t>
      </w:r>
      <w:r>
        <w:rPr/>
        <w:t>he</w:t>
      </w:r>
      <w:r>
        <w:rPr>
          <w:spacing w:val="-3"/>
        </w:rPr>
        <w:t> </w:t>
      </w:r>
      <w:r>
        <w:rPr/>
        <w:t>was</w:t>
      </w:r>
      <w:r>
        <w:rPr>
          <w:spacing w:val="-2"/>
        </w:rPr>
        <w:t> </w:t>
      </w:r>
      <w:r>
        <w:rPr/>
        <w:t>the</w:t>
      </w:r>
      <w:r>
        <w:rPr>
          <w:spacing w:val="-3"/>
        </w:rPr>
        <w:t> </w:t>
      </w:r>
      <w:r>
        <w:rPr/>
        <w:t>last</w:t>
      </w:r>
      <w:r>
        <w:rPr>
          <w:spacing w:val="-2"/>
        </w:rPr>
        <w:t> </w:t>
      </w:r>
      <w:r>
        <w:rPr/>
        <w:t>messenger</w:t>
      </w:r>
      <w:r>
        <w:rPr>
          <w:spacing w:val="-3"/>
        </w:rPr>
        <w:t> </w:t>
      </w:r>
      <w:r>
        <w:rPr/>
        <w:t>or</w:t>
      </w:r>
      <w:r>
        <w:rPr>
          <w:spacing w:val="-3"/>
        </w:rPr>
        <w:t> </w:t>
      </w:r>
      <w:r>
        <w:rPr/>
        <w:t>porter.</w:t>
      </w:r>
      <w:r>
        <w:rPr>
          <w:spacing w:val="40"/>
        </w:rPr>
        <w:t> </w:t>
      </w:r>
      <w:r>
        <w:rPr/>
        <w:t>He</w:t>
      </w:r>
      <w:r>
        <w:rPr>
          <w:spacing w:val="-3"/>
        </w:rPr>
        <w:t> </w:t>
      </w:r>
      <w:r>
        <w:rPr/>
        <w:t>opened</w:t>
      </w:r>
      <w:r>
        <w:rPr>
          <w:spacing w:val="-2"/>
        </w:rPr>
        <w:t> </w:t>
      </w:r>
      <w:r>
        <w:rPr/>
        <w:t>the</w:t>
      </w:r>
      <w:r>
        <w:rPr>
          <w:spacing w:val="-3"/>
        </w:rPr>
        <w:t> </w:t>
      </w:r>
      <w:r>
        <w:rPr/>
        <w:t>door</w:t>
      </w:r>
      <w:r>
        <w:rPr>
          <w:spacing w:val="-3"/>
        </w:rPr>
        <w:t> </w:t>
      </w:r>
      <w:r>
        <w:rPr/>
        <w:t>by bringing</w:t>
      </w:r>
      <w:r>
        <w:rPr>
          <w:spacing w:val="-1"/>
        </w:rPr>
        <w:t> </w:t>
      </w:r>
      <w:r>
        <w:rPr/>
        <w:t>a message of truth.</w:t>
      </w:r>
      <w:r>
        <w:rPr>
          <w:spacing w:val="40"/>
        </w:rPr>
        <w:t> </w:t>
      </w:r>
      <w:r>
        <w:rPr/>
        <w:t>The key</w:t>
      </w:r>
      <w:r>
        <w:rPr>
          <w:spacing w:val="-3"/>
        </w:rPr>
        <w:t> </w:t>
      </w:r>
      <w:r>
        <w:rPr/>
        <w:t>note is the truth, the message is what decides who enters or does not.</w:t>
      </w:r>
      <w:r>
        <w:rPr>
          <w:spacing w:val="40"/>
        </w:rPr>
        <w:t> </w:t>
      </w:r>
      <w:r>
        <w:rPr/>
        <w:t>The porter was guided by</w:t>
      </w:r>
      <w:r>
        <w:rPr>
          <w:spacing w:val="-1"/>
        </w:rPr>
        <w:t> </w:t>
      </w:r>
      <w:r>
        <w:rPr/>
        <w:t>the Spirit to bring a present truth message which we must live up to thereby sealing the saints – opening the door to those who comply with its requirements.</w:t>
      </w:r>
    </w:p>
    <w:p>
      <w:pPr>
        <w:pStyle w:val="BodyText"/>
        <w:spacing w:before="5"/>
      </w:pPr>
    </w:p>
    <w:p>
      <w:pPr>
        <w:pStyle w:val="Heading1"/>
      </w:pPr>
      <w:r>
        <w:rPr/>
        <w:t>A</w:t>
      </w:r>
      <w:r>
        <w:rPr>
          <w:spacing w:val="-4"/>
        </w:rPr>
        <w:t> </w:t>
      </w:r>
      <w:r>
        <w:rPr/>
        <w:t>PRESIDENT</w:t>
      </w:r>
      <w:r>
        <w:rPr>
          <w:spacing w:val="-1"/>
        </w:rPr>
        <w:t> </w:t>
      </w:r>
      <w:r>
        <w:rPr/>
        <w:t>IS</w:t>
      </w:r>
      <w:r>
        <w:rPr>
          <w:spacing w:val="-1"/>
        </w:rPr>
        <w:t> </w:t>
      </w:r>
      <w:r>
        <w:rPr/>
        <w:t>A</w:t>
      </w:r>
      <w:r>
        <w:rPr>
          <w:spacing w:val="-2"/>
        </w:rPr>
        <w:t> PROPHET</w:t>
      </w:r>
    </w:p>
    <w:p>
      <w:pPr>
        <w:pStyle w:val="BodyText"/>
        <w:spacing w:before="271"/>
        <w:ind w:left="119"/>
      </w:pPr>
      <w:r>
        <w:rPr/>
        <w:t>The</w:t>
      </w:r>
      <w:r>
        <w:rPr>
          <w:spacing w:val="-3"/>
        </w:rPr>
        <w:t> </w:t>
      </w:r>
      <w:r>
        <w:rPr/>
        <w:t>Bashan</w:t>
      </w:r>
      <w:r>
        <w:rPr>
          <w:spacing w:val="-1"/>
        </w:rPr>
        <w:t> </w:t>
      </w:r>
      <w:r>
        <w:rPr/>
        <w:t>adherents</w:t>
      </w:r>
      <w:r>
        <w:rPr>
          <w:spacing w:val="-1"/>
        </w:rPr>
        <w:t> </w:t>
      </w:r>
      <w:r>
        <w:rPr/>
        <w:t>claim</w:t>
      </w:r>
      <w:r>
        <w:rPr>
          <w:spacing w:val="-1"/>
        </w:rPr>
        <w:t> </w:t>
      </w:r>
      <w:r>
        <w:rPr/>
        <w:t>that</w:t>
      </w:r>
      <w:r>
        <w:rPr>
          <w:spacing w:val="-1"/>
        </w:rPr>
        <w:t> </w:t>
      </w:r>
      <w:r>
        <w:rPr/>
        <w:t>we</w:t>
      </w:r>
      <w:r>
        <w:rPr>
          <w:spacing w:val="-2"/>
        </w:rPr>
        <w:t> </w:t>
      </w:r>
      <w:r>
        <w:rPr/>
        <w:t>must</w:t>
      </w:r>
      <w:r>
        <w:rPr>
          <w:spacing w:val="-1"/>
        </w:rPr>
        <w:t> </w:t>
      </w:r>
      <w:r>
        <w:rPr/>
        <w:t>have</w:t>
      </w:r>
      <w:r>
        <w:rPr>
          <w:spacing w:val="-2"/>
        </w:rPr>
        <w:t> </w:t>
      </w:r>
      <w:r>
        <w:rPr/>
        <w:t>a president</w:t>
      </w:r>
      <w:r>
        <w:rPr>
          <w:spacing w:val="-1"/>
        </w:rPr>
        <w:t> </w:t>
      </w:r>
      <w:r>
        <w:rPr/>
        <w:t>at</w:t>
      </w:r>
      <w:r>
        <w:rPr>
          <w:spacing w:val="-1"/>
        </w:rPr>
        <w:t> </w:t>
      </w:r>
      <w:r>
        <w:rPr/>
        <w:t>all</w:t>
      </w:r>
      <w:r>
        <w:rPr>
          <w:spacing w:val="-1"/>
        </w:rPr>
        <w:t> </w:t>
      </w:r>
      <w:r>
        <w:rPr>
          <w:spacing w:val="-2"/>
        </w:rPr>
        <w:t>times.</w:t>
      </w:r>
    </w:p>
    <w:p>
      <w:pPr>
        <w:pStyle w:val="BodyText"/>
      </w:pPr>
    </w:p>
    <w:p>
      <w:pPr>
        <w:pStyle w:val="BodyText"/>
        <w:ind w:left="120"/>
      </w:pPr>
      <w:r>
        <w:rPr>
          <w:b/>
        </w:rPr>
        <w:t>LD</w:t>
      </w:r>
      <w:r>
        <w:rPr>
          <w:b/>
          <w:spacing w:val="-3"/>
        </w:rPr>
        <w:t> </w:t>
      </w:r>
      <w:r>
        <w:rPr>
          <w:b/>
        </w:rPr>
        <w:t>p.</w:t>
      </w:r>
      <w:r>
        <w:rPr>
          <w:b/>
          <w:spacing w:val="-2"/>
        </w:rPr>
        <w:t> </w:t>
      </w:r>
      <w:r>
        <w:rPr>
          <w:b/>
        </w:rPr>
        <w:t>6</w:t>
      </w:r>
      <w:r>
        <w:rPr/>
        <w:t>.</w:t>
      </w:r>
      <w:r>
        <w:rPr>
          <w:spacing w:val="-2"/>
        </w:rPr>
        <w:t> </w:t>
      </w:r>
      <w:r>
        <w:rPr/>
        <w:t>-</w:t>
      </w:r>
      <w:r>
        <w:rPr>
          <w:spacing w:val="-3"/>
        </w:rPr>
        <w:t> </w:t>
      </w:r>
      <w:r>
        <w:rPr/>
        <w:t>A</w:t>
      </w:r>
      <w:r>
        <w:rPr>
          <w:spacing w:val="-3"/>
        </w:rPr>
        <w:t> </w:t>
      </w:r>
      <w:r>
        <w:rPr/>
        <w:t>president</w:t>
      </w:r>
      <w:r>
        <w:rPr>
          <w:spacing w:val="-2"/>
        </w:rPr>
        <w:t> </w:t>
      </w:r>
      <w:r>
        <w:rPr/>
        <w:t>is</w:t>
      </w:r>
      <w:r>
        <w:rPr>
          <w:spacing w:val="-2"/>
        </w:rPr>
        <w:t> </w:t>
      </w:r>
      <w:r>
        <w:rPr/>
        <w:t>an</w:t>
      </w:r>
      <w:r>
        <w:rPr>
          <w:spacing w:val="-2"/>
        </w:rPr>
        <w:t> </w:t>
      </w:r>
      <w:r>
        <w:rPr/>
        <w:t>individual</w:t>
      </w:r>
      <w:r>
        <w:rPr>
          <w:spacing w:val="-2"/>
        </w:rPr>
        <w:t> </w:t>
      </w:r>
      <w:r>
        <w:rPr/>
        <w:t>called</w:t>
      </w:r>
      <w:r>
        <w:rPr>
          <w:spacing w:val="-2"/>
        </w:rPr>
        <w:t> </w:t>
      </w:r>
      <w:r>
        <w:rPr/>
        <w:t>and chosen</w:t>
      </w:r>
      <w:r>
        <w:rPr>
          <w:spacing w:val="-2"/>
        </w:rPr>
        <w:t> </w:t>
      </w:r>
      <w:r>
        <w:rPr/>
        <w:t>by</w:t>
      </w:r>
      <w:r>
        <w:rPr>
          <w:spacing w:val="-7"/>
        </w:rPr>
        <w:t> </w:t>
      </w:r>
      <w:r>
        <w:rPr/>
        <w:t>God.</w:t>
      </w:r>
      <w:r>
        <w:rPr>
          <w:spacing w:val="40"/>
        </w:rPr>
        <w:t> </w:t>
      </w:r>
      <w:r>
        <w:rPr/>
        <w:t>A</w:t>
      </w:r>
      <w:r>
        <w:rPr>
          <w:spacing w:val="-3"/>
        </w:rPr>
        <w:t> </w:t>
      </w:r>
      <w:r>
        <w:rPr/>
        <w:t>prophet</w:t>
      </w:r>
      <w:r>
        <w:rPr>
          <w:spacing w:val="-2"/>
        </w:rPr>
        <w:t> </w:t>
      </w:r>
      <w:r>
        <w:rPr/>
        <w:t>he/she</w:t>
      </w:r>
      <w:r>
        <w:rPr>
          <w:spacing w:val="-3"/>
        </w:rPr>
        <w:t> </w:t>
      </w:r>
      <w:r>
        <w:rPr/>
        <w:t>is called in the same manner as was Moses, Ezekiel, and the Apostles.</w:t>
      </w:r>
    </w:p>
    <w:p>
      <w:pPr>
        <w:pStyle w:val="BodyText"/>
      </w:pPr>
    </w:p>
    <w:p>
      <w:pPr>
        <w:pStyle w:val="BodyText"/>
        <w:ind w:left="120" w:right="156"/>
      </w:pPr>
      <w:r>
        <w:rPr>
          <w:b/>
        </w:rPr>
        <w:t>LD p. 9. (a) (b) (c)</w:t>
      </w:r>
      <w:r>
        <w:rPr/>
        <w:t>. - The Executive Council is to administrate or oversee the Assoiciation</w:t>
      </w:r>
      <w:r>
        <w:rPr>
          <w:spacing w:val="-3"/>
        </w:rPr>
        <w:t> </w:t>
      </w:r>
      <w:r>
        <w:rPr/>
        <w:t>and</w:t>
      </w:r>
      <w:r>
        <w:rPr>
          <w:spacing w:val="-3"/>
        </w:rPr>
        <w:t> </w:t>
      </w:r>
      <w:r>
        <w:rPr/>
        <w:t>fill</w:t>
      </w:r>
      <w:r>
        <w:rPr>
          <w:spacing w:val="-3"/>
        </w:rPr>
        <w:t> </w:t>
      </w:r>
      <w:r>
        <w:rPr/>
        <w:t>any</w:t>
      </w:r>
      <w:r>
        <w:rPr>
          <w:spacing w:val="-6"/>
        </w:rPr>
        <w:t> </w:t>
      </w:r>
      <w:r>
        <w:rPr/>
        <w:t>vacancy</w:t>
      </w:r>
      <w:r>
        <w:rPr>
          <w:spacing w:val="-7"/>
        </w:rPr>
        <w:t> </w:t>
      </w:r>
      <w:r>
        <w:rPr/>
        <w:t>except</w:t>
      </w:r>
      <w:r>
        <w:rPr>
          <w:spacing w:val="-3"/>
        </w:rPr>
        <w:t> </w:t>
      </w:r>
      <w:r>
        <w:rPr/>
        <w:t>the</w:t>
      </w:r>
      <w:r>
        <w:rPr>
          <w:spacing w:val="-4"/>
        </w:rPr>
        <w:t> </w:t>
      </w:r>
      <w:r>
        <w:rPr/>
        <w:t>president’s.</w:t>
      </w:r>
      <w:r>
        <w:rPr>
          <w:spacing w:val="40"/>
        </w:rPr>
        <w:t> </w:t>
      </w:r>
      <w:r>
        <w:rPr/>
        <w:t>Thus,</w:t>
      </w:r>
      <w:r>
        <w:rPr>
          <w:spacing w:val="-3"/>
        </w:rPr>
        <w:t> </w:t>
      </w:r>
      <w:r>
        <w:rPr/>
        <w:t>if</w:t>
      </w:r>
      <w:r>
        <w:rPr>
          <w:spacing w:val="-4"/>
        </w:rPr>
        <w:t> </w:t>
      </w:r>
      <w:r>
        <w:rPr/>
        <w:t>the</w:t>
      </w:r>
      <w:r>
        <w:rPr>
          <w:spacing w:val="-4"/>
        </w:rPr>
        <w:t> </w:t>
      </w:r>
      <w:r>
        <w:rPr/>
        <w:t>president</w:t>
      </w:r>
      <w:r>
        <w:rPr>
          <w:spacing w:val="-3"/>
        </w:rPr>
        <w:t> </w:t>
      </w:r>
      <w:r>
        <w:rPr/>
        <w:t>is</w:t>
      </w:r>
      <w:r>
        <w:rPr>
          <w:spacing w:val="-3"/>
        </w:rPr>
        <w:t> </w:t>
      </w:r>
      <w:r>
        <w:rPr/>
        <w:t>absent, the Executive Council is to administrate.</w:t>
      </w:r>
    </w:p>
    <w:p>
      <w:pPr>
        <w:pStyle w:val="BodyText"/>
      </w:pPr>
    </w:p>
    <w:p>
      <w:pPr>
        <w:pStyle w:val="BodyText"/>
        <w:ind w:left="120" w:right="156"/>
      </w:pPr>
      <w:r>
        <w:rPr>
          <w:b/>
        </w:rPr>
        <w:t>Conclusion</w:t>
      </w:r>
      <w:r>
        <w:rPr/>
        <w:t>:</w:t>
      </w:r>
      <w:r>
        <w:rPr>
          <w:spacing w:val="40"/>
        </w:rPr>
        <w:t> </w:t>
      </w:r>
      <w:r>
        <w:rPr/>
        <w:t>Since Brother Houteff was the last president/porter/prophet, then the Executive</w:t>
      </w:r>
      <w:r>
        <w:rPr>
          <w:spacing w:val="-4"/>
        </w:rPr>
        <w:t> </w:t>
      </w:r>
      <w:r>
        <w:rPr/>
        <w:t>Council</w:t>
      </w:r>
      <w:r>
        <w:rPr>
          <w:spacing w:val="-3"/>
        </w:rPr>
        <w:t> </w:t>
      </w:r>
      <w:r>
        <w:rPr/>
        <w:t>between</w:t>
      </w:r>
      <w:r>
        <w:rPr>
          <w:spacing w:val="-3"/>
        </w:rPr>
        <w:t> </w:t>
      </w:r>
      <w:r>
        <w:rPr/>
        <w:t>sessions</w:t>
      </w:r>
      <w:r>
        <w:rPr>
          <w:spacing w:val="-3"/>
        </w:rPr>
        <w:t> </w:t>
      </w:r>
      <w:r>
        <w:rPr/>
        <w:t>may</w:t>
      </w:r>
      <w:r>
        <w:rPr>
          <w:spacing w:val="-6"/>
        </w:rPr>
        <w:t> </w:t>
      </w:r>
      <w:r>
        <w:rPr/>
        <w:t>fill</w:t>
      </w:r>
      <w:r>
        <w:rPr>
          <w:spacing w:val="-3"/>
        </w:rPr>
        <w:t> </w:t>
      </w:r>
      <w:r>
        <w:rPr/>
        <w:t>any</w:t>
      </w:r>
      <w:r>
        <w:rPr>
          <w:spacing w:val="-6"/>
        </w:rPr>
        <w:t> </w:t>
      </w:r>
      <w:r>
        <w:rPr/>
        <w:t>vacancy</w:t>
      </w:r>
      <w:r>
        <w:rPr>
          <w:spacing w:val="-8"/>
        </w:rPr>
        <w:t> </w:t>
      </w:r>
      <w:r>
        <w:rPr/>
        <w:t>save</w:t>
      </w:r>
      <w:r>
        <w:rPr>
          <w:spacing w:val="-4"/>
        </w:rPr>
        <w:t> </w:t>
      </w:r>
      <w:r>
        <w:rPr/>
        <w:t>the</w:t>
      </w:r>
      <w:r>
        <w:rPr>
          <w:spacing w:val="-4"/>
        </w:rPr>
        <w:t> </w:t>
      </w:r>
      <w:r>
        <w:rPr/>
        <w:t>president</w:t>
      </w:r>
      <w:r>
        <w:rPr>
          <w:spacing w:val="-3"/>
        </w:rPr>
        <w:t> </w:t>
      </w:r>
      <w:r>
        <w:rPr/>
        <w:t>or</w:t>
      </w:r>
      <w:r>
        <w:rPr>
          <w:spacing w:val="-4"/>
        </w:rPr>
        <w:t> </w:t>
      </w:r>
      <w:r>
        <w:rPr/>
        <w:t>prophet, and may</w:t>
      </w:r>
      <w:r>
        <w:rPr>
          <w:spacing w:val="-4"/>
        </w:rPr>
        <w:t> </w:t>
      </w:r>
      <w:r>
        <w:rPr/>
        <w:t>fully</w:t>
      </w:r>
      <w:r>
        <w:rPr>
          <w:spacing w:val="-2"/>
        </w:rPr>
        <w:t> </w:t>
      </w:r>
      <w:r>
        <w:rPr/>
        <w:t>administrate the operations of the Association in the president’s absence.</w:t>
      </w:r>
    </w:p>
    <w:p>
      <w:pPr>
        <w:pStyle w:val="BodyText"/>
      </w:pPr>
    </w:p>
    <w:p>
      <w:pPr>
        <w:spacing w:before="0"/>
        <w:ind w:left="120" w:right="0" w:firstLine="0"/>
        <w:jc w:val="left"/>
        <w:rPr>
          <w:i/>
          <w:sz w:val="24"/>
        </w:rPr>
      </w:pPr>
      <w:r>
        <w:rPr>
          <w:i/>
          <w:sz w:val="24"/>
        </w:rPr>
        <w:t>Who</w:t>
      </w:r>
      <w:r>
        <w:rPr>
          <w:i/>
          <w:spacing w:val="-1"/>
          <w:sz w:val="24"/>
        </w:rPr>
        <w:t> </w:t>
      </w:r>
      <w:r>
        <w:rPr>
          <w:i/>
          <w:sz w:val="24"/>
        </w:rPr>
        <w:t>is to</w:t>
      </w:r>
      <w:r>
        <w:rPr>
          <w:i/>
          <w:spacing w:val="-1"/>
          <w:sz w:val="24"/>
        </w:rPr>
        <w:t> </w:t>
      </w:r>
      <w:r>
        <w:rPr>
          <w:i/>
          <w:sz w:val="24"/>
        </w:rPr>
        <w:t>lead us</w:t>
      </w:r>
      <w:r>
        <w:rPr>
          <w:i/>
          <w:spacing w:val="-1"/>
          <w:sz w:val="24"/>
        </w:rPr>
        <w:t> </w:t>
      </w:r>
      <w:r>
        <w:rPr>
          <w:i/>
          <w:sz w:val="24"/>
        </w:rPr>
        <w:t>home</w:t>
      </w:r>
      <w:r>
        <w:rPr>
          <w:i/>
          <w:spacing w:val="-1"/>
          <w:sz w:val="24"/>
        </w:rPr>
        <w:t> </w:t>
      </w:r>
      <w:r>
        <w:rPr>
          <w:i/>
          <w:sz w:val="24"/>
        </w:rPr>
        <w:t>to</w:t>
      </w:r>
      <w:r>
        <w:rPr>
          <w:i/>
          <w:spacing w:val="-1"/>
          <w:sz w:val="24"/>
        </w:rPr>
        <w:t> </w:t>
      </w:r>
      <w:r>
        <w:rPr>
          <w:i/>
          <w:sz w:val="24"/>
        </w:rPr>
        <w:t>the</w:t>
      </w:r>
      <w:r>
        <w:rPr>
          <w:i/>
          <w:spacing w:val="-1"/>
          <w:sz w:val="24"/>
        </w:rPr>
        <w:t> </w:t>
      </w:r>
      <w:r>
        <w:rPr>
          <w:i/>
          <w:spacing w:val="-2"/>
          <w:sz w:val="24"/>
        </w:rPr>
        <w:t>Kingdom?</w:t>
      </w:r>
    </w:p>
    <w:p>
      <w:pPr>
        <w:pStyle w:val="BodyText"/>
        <w:rPr>
          <w:i/>
        </w:rPr>
      </w:pPr>
    </w:p>
    <w:p>
      <w:pPr>
        <w:pStyle w:val="BodyText"/>
        <w:ind w:left="120" w:right="156"/>
      </w:pPr>
      <w:r>
        <w:rPr>
          <w:b/>
        </w:rPr>
        <w:t>3 Ans. 20-23</w:t>
      </w:r>
      <w:r>
        <w:rPr/>
        <w:t>.- Here inspiration identifies the message of the Rod as “the only one ordained</w:t>
      </w:r>
      <w:r>
        <w:rPr>
          <w:spacing w:val="-2"/>
        </w:rPr>
        <w:t> </w:t>
      </w:r>
      <w:r>
        <w:rPr/>
        <w:t>to</w:t>
      </w:r>
      <w:r>
        <w:rPr>
          <w:spacing w:val="-2"/>
        </w:rPr>
        <w:t> </w:t>
      </w:r>
      <w:r>
        <w:rPr/>
        <w:t>lead</w:t>
      </w:r>
      <w:r>
        <w:rPr>
          <w:spacing w:val="-2"/>
        </w:rPr>
        <w:t> </w:t>
      </w:r>
      <w:r>
        <w:rPr/>
        <w:t>the</w:t>
      </w:r>
      <w:r>
        <w:rPr>
          <w:spacing w:val="-3"/>
        </w:rPr>
        <w:t> </w:t>
      </w:r>
      <w:r>
        <w:rPr/>
        <w:t>latter</w:t>
      </w:r>
      <w:r>
        <w:rPr>
          <w:spacing w:val="-1"/>
        </w:rPr>
        <w:t> </w:t>
      </w:r>
      <w:r>
        <w:rPr/>
        <w:t>day</w:t>
      </w:r>
      <w:r>
        <w:rPr>
          <w:spacing w:val="-7"/>
        </w:rPr>
        <w:t> </w:t>
      </w:r>
      <w:r>
        <w:rPr/>
        <w:t>Church…into</w:t>
      </w:r>
      <w:r>
        <w:rPr>
          <w:spacing w:val="-2"/>
        </w:rPr>
        <w:t> </w:t>
      </w:r>
      <w:r>
        <w:rPr/>
        <w:t>the</w:t>
      </w:r>
      <w:r>
        <w:rPr>
          <w:spacing w:val="-3"/>
        </w:rPr>
        <w:t> </w:t>
      </w:r>
      <w:r>
        <w:rPr/>
        <w:t>land</w:t>
      </w:r>
      <w:r>
        <w:rPr>
          <w:spacing w:val="-2"/>
        </w:rPr>
        <w:t> </w:t>
      </w:r>
      <w:r>
        <w:rPr/>
        <w:t>of</w:t>
      </w:r>
      <w:r>
        <w:rPr>
          <w:spacing w:val="-3"/>
        </w:rPr>
        <w:t> </w:t>
      </w:r>
      <w:r>
        <w:rPr/>
        <w:t>promise”</w:t>
      </w:r>
      <w:r>
        <w:rPr>
          <w:spacing w:val="-3"/>
        </w:rPr>
        <w:t> </w:t>
      </w:r>
      <w:r>
        <w:rPr/>
        <w:t>(3</w:t>
      </w:r>
      <w:r>
        <w:rPr>
          <w:spacing w:val="-2"/>
        </w:rPr>
        <w:t> </w:t>
      </w:r>
      <w:r>
        <w:rPr/>
        <w:t>Ans.</w:t>
      </w:r>
      <w:r>
        <w:rPr>
          <w:spacing w:val="-2"/>
        </w:rPr>
        <w:t> </w:t>
      </w:r>
      <w:r>
        <w:rPr/>
        <w:t>23).</w:t>
      </w:r>
      <w:r>
        <w:rPr>
          <w:spacing w:val="40"/>
        </w:rPr>
        <w:t> </w:t>
      </w:r>
      <w:r>
        <w:rPr/>
        <w:t>Not</w:t>
      </w:r>
      <w:r>
        <w:rPr>
          <w:spacing w:val="-2"/>
        </w:rPr>
        <w:t> </w:t>
      </w:r>
      <w:r>
        <w:rPr/>
        <w:t>the human agent.</w:t>
      </w:r>
    </w:p>
    <w:p>
      <w:pPr>
        <w:pStyle w:val="BodyText"/>
      </w:pPr>
    </w:p>
    <w:p>
      <w:pPr>
        <w:pStyle w:val="BodyText"/>
        <w:ind w:left="120"/>
      </w:pPr>
      <w:r>
        <w:rPr>
          <w:b/>
        </w:rPr>
        <w:t>The Conclusion of the whole matter</w:t>
      </w:r>
      <w:r>
        <w:rPr/>
        <w:t>:</w:t>
      </w:r>
      <w:r>
        <w:rPr>
          <w:spacing w:val="40"/>
        </w:rPr>
        <w:t> </w:t>
      </w:r>
      <w:r>
        <w:rPr/>
        <w:t>Though more can be stated, the aforementioned information makes it crystal clear that to follow Bashan’s teachings is to indeed walk in darkness,</w:t>
      </w:r>
      <w:r>
        <w:rPr>
          <w:spacing w:val="-3"/>
        </w:rPr>
        <w:t> </w:t>
      </w:r>
      <w:r>
        <w:rPr/>
        <w:t>and</w:t>
      </w:r>
      <w:r>
        <w:rPr>
          <w:spacing w:val="-3"/>
        </w:rPr>
        <w:t> </w:t>
      </w:r>
      <w:r>
        <w:rPr/>
        <w:t>in</w:t>
      </w:r>
      <w:r>
        <w:rPr>
          <w:spacing w:val="-3"/>
        </w:rPr>
        <w:t> </w:t>
      </w:r>
      <w:r>
        <w:rPr/>
        <w:t>the</w:t>
      </w:r>
      <w:r>
        <w:rPr>
          <w:spacing w:val="-2"/>
        </w:rPr>
        <w:t> </w:t>
      </w:r>
      <w:r>
        <w:rPr/>
        <w:t>end,</w:t>
      </w:r>
      <w:r>
        <w:rPr>
          <w:spacing w:val="-1"/>
        </w:rPr>
        <w:t> </w:t>
      </w:r>
      <w:r>
        <w:rPr/>
        <w:t>to</w:t>
      </w:r>
      <w:r>
        <w:rPr>
          <w:spacing w:val="-3"/>
        </w:rPr>
        <w:t> </w:t>
      </w:r>
      <w:r>
        <w:rPr/>
        <w:t>find</w:t>
      </w:r>
      <w:r>
        <w:rPr>
          <w:spacing w:val="-3"/>
        </w:rPr>
        <w:t> </w:t>
      </w:r>
      <w:r>
        <w:rPr/>
        <w:t>one’s</w:t>
      </w:r>
      <w:r>
        <w:rPr>
          <w:spacing w:val="-3"/>
        </w:rPr>
        <w:t> </w:t>
      </w:r>
      <w:r>
        <w:rPr/>
        <w:t>self</w:t>
      </w:r>
      <w:r>
        <w:rPr>
          <w:spacing w:val="-4"/>
        </w:rPr>
        <w:t> </w:t>
      </w:r>
      <w:r>
        <w:rPr/>
        <w:t>traveling</w:t>
      </w:r>
      <w:r>
        <w:rPr>
          <w:spacing w:val="-6"/>
        </w:rPr>
        <w:t> </w:t>
      </w:r>
      <w:r>
        <w:rPr/>
        <w:t>the</w:t>
      </w:r>
      <w:r>
        <w:rPr>
          <w:spacing w:val="-4"/>
        </w:rPr>
        <w:t> </w:t>
      </w:r>
      <w:r>
        <w:rPr/>
        <w:t>path</w:t>
      </w:r>
      <w:r>
        <w:rPr>
          <w:spacing w:val="-3"/>
        </w:rPr>
        <w:t> </w:t>
      </w:r>
      <w:r>
        <w:rPr/>
        <w:t>that</w:t>
      </w:r>
      <w:r>
        <w:rPr>
          <w:spacing w:val="-3"/>
        </w:rPr>
        <w:t> </w:t>
      </w:r>
      <w:r>
        <w:rPr/>
        <w:t>leads</w:t>
      </w:r>
      <w:r>
        <w:rPr>
          <w:spacing w:val="-3"/>
        </w:rPr>
        <w:t> </w:t>
      </w:r>
      <w:r>
        <w:rPr/>
        <w:t>to</w:t>
      </w:r>
      <w:r>
        <w:rPr>
          <w:spacing w:val="-3"/>
        </w:rPr>
        <w:t> </w:t>
      </w:r>
      <w:r>
        <w:rPr/>
        <w:t>perdition.</w:t>
      </w:r>
      <w:r>
        <w:rPr>
          <w:spacing w:val="40"/>
        </w:rPr>
        <w:t> </w:t>
      </w:r>
      <w:r>
        <w:rPr/>
        <w:t>If</w:t>
      </w:r>
      <w:r>
        <w:rPr>
          <w:spacing w:val="-4"/>
        </w:rPr>
        <w:t> </w:t>
      </w:r>
      <w:r>
        <w:rPr/>
        <w:t>the truth is to “set us free,” then we must heed the voice of truth and nothing but the truth.</w:t>
      </w:r>
    </w:p>
    <w:p>
      <w:pPr>
        <w:pStyle w:val="BodyText"/>
        <w:spacing w:before="1"/>
        <w:ind w:left="120"/>
      </w:pPr>
      <w:r>
        <w:rPr/>
        <w:t>May</w:t>
      </w:r>
      <w:r>
        <w:rPr>
          <w:spacing w:val="-6"/>
        </w:rPr>
        <w:t> </w:t>
      </w:r>
      <w:r>
        <w:rPr/>
        <w:t>God help</w:t>
      </w:r>
      <w:r>
        <w:rPr>
          <w:spacing w:val="-1"/>
        </w:rPr>
        <w:t> </w:t>
      </w:r>
      <w:r>
        <w:rPr/>
        <w:t>us to be</w:t>
      </w:r>
      <w:r>
        <w:rPr>
          <w:spacing w:val="-2"/>
        </w:rPr>
        <w:t> </w:t>
      </w:r>
      <w:r>
        <w:rPr/>
        <w:t>wise, diligent ever</w:t>
      </w:r>
      <w:r>
        <w:rPr>
          <w:spacing w:val="-2"/>
        </w:rPr>
        <w:t> </w:t>
      </w:r>
      <w:r>
        <w:rPr/>
        <w:t>watching</w:t>
      </w:r>
      <w:r>
        <w:rPr>
          <w:spacing w:val="-3"/>
        </w:rPr>
        <w:t> </w:t>
      </w:r>
      <w:r>
        <w:rPr/>
        <w:t>unto</w:t>
      </w:r>
      <w:r>
        <w:rPr>
          <w:spacing w:val="-1"/>
        </w:rPr>
        <w:t> </w:t>
      </w:r>
      <w:r>
        <w:rPr/>
        <w:t>prayer.</w:t>
      </w:r>
      <w:r>
        <w:rPr>
          <w:spacing w:val="60"/>
        </w:rPr>
        <w:t> </w:t>
      </w:r>
      <w:r>
        <w:rPr/>
        <w:t>May</w:t>
      </w:r>
      <w:r>
        <w:rPr>
          <w:spacing w:val="-6"/>
        </w:rPr>
        <w:t> </w:t>
      </w:r>
      <w:r>
        <w:rPr/>
        <w:t>God</w:t>
      </w:r>
      <w:r>
        <w:rPr>
          <w:spacing w:val="2"/>
        </w:rPr>
        <w:t> </w:t>
      </w:r>
      <w:r>
        <w:rPr/>
        <w:t>bless</w:t>
      </w:r>
      <w:r>
        <w:rPr>
          <w:spacing w:val="2"/>
        </w:rPr>
        <w:t> </w:t>
      </w:r>
      <w:r>
        <w:rPr>
          <w:spacing w:val="-4"/>
        </w:rPr>
        <w:t>you.</w:t>
      </w:r>
    </w:p>
    <w:p>
      <w:pPr>
        <w:spacing w:after="0"/>
        <w:sectPr>
          <w:pgSz w:w="12240" w:h="15840"/>
          <w:pgMar w:header="0" w:footer="794" w:top="1820" w:bottom="980" w:left="1680" w:right="1700"/>
        </w:sectPr>
      </w:pPr>
    </w:p>
    <w:p>
      <w:pPr>
        <w:pStyle w:val="BodyText"/>
        <w:spacing w:before="4"/>
        <w:rPr>
          <w:sz w:val="17"/>
        </w:rPr>
      </w:pPr>
    </w:p>
    <w:sectPr>
      <w:pgSz w:w="12240" w:h="15840"/>
      <w:pgMar w:header="0" w:footer="794" w:top="1820" w:bottom="98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80320">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36160"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2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94" w:hanging="240"/>
      </w:pPr>
      <w:rPr>
        <w:rFonts w:hint="default"/>
        <w:lang w:val="en-US" w:eastAsia="en-US" w:bidi="ar-SA"/>
      </w:rPr>
    </w:lvl>
    <w:lvl w:ilvl="2">
      <w:start w:val="0"/>
      <w:numFmt w:val="bullet"/>
      <w:lvlText w:val="•"/>
      <w:lvlJc w:val="left"/>
      <w:pPr>
        <w:ind w:left="1868" w:hanging="240"/>
      </w:pPr>
      <w:rPr>
        <w:rFonts w:hint="default"/>
        <w:lang w:val="en-US" w:eastAsia="en-US" w:bidi="ar-SA"/>
      </w:rPr>
    </w:lvl>
    <w:lvl w:ilvl="3">
      <w:start w:val="0"/>
      <w:numFmt w:val="bullet"/>
      <w:lvlText w:val="•"/>
      <w:lvlJc w:val="left"/>
      <w:pPr>
        <w:ind w:left="2742" w:hanging="240"/>
      </w:pPr>
      <w:rPr>
        <w:rFonts w:hint="default"/>
        <w:lang w:val="en-US" w:eastAsia="en-US" w:bidi="ar-SA"/>
      </w:rPr>
    </w:lvl>
    <w:lvl w:ilvl="4">
      <w:start w:val="0"/>
      <w:numFmt w:val="bullet"/>
      <w:lvlText w:val="•"/>
      <w:lvlJc w:val="left"/>
      <w:pPr>
        <w:ind w:left="3616" w:hanging="240"/>
      </w:pPr>
      <w:rPr>
        <w:rFonts w:hint="default"/>
        <w:lang w:val="en-US" w:eastAsia="en-US" w:bidi="ar-SA"/>
      </w:rPr>
    </w:lvl>
    <w:lvl w:ilvl="5">
      <w:start w:val="0"/>
      <w:numFmt w:val="bullet"/>
      <w:lvlText w:val="•"/>
      <w:lvlJc w:val="left"/>
      <w:pPr>
        <w:ind w:left="4490" w:hanging="240"/>
      </w:pPr>
      <w:rPr>
        <w:rFonts w:hint="default"/>
        <w:lang w:val="en-US" w:eastAsia="en-US" w:bidi="ar-SA"/>
      </w:rPr>
    </w:lvl>
    <w:lvl w:ilvl="6">
      <w:start w:val="0"/>
      <w:numFmt w:val="bullet"/>
      <w:lvlText w:val="•"/>
      <w:lvlJc w:val="left"/>
      <w:pPr>
        <w:ind w:left="5364" w:hanging="240"/>
      </w:pPr>
      <w:rPr>
        <w:rFonts w:hint="default"/>
        <w:lang w:val="en-US" w:eastAsia="en-US" w:bidi="ar-SA"/>
      </w:rPr>
    </w:lvl>
    <w:lvl w:ilvl="7">
      <w:start w:val="0"/>
      <w:numFmt w:val="bullet"/>
      <w:lvlText w:val="•"/>
      <w:lvlJc w:val="left"/>
      <w:pPr>
        <w:ind w:left="6238" w:hanging="240"/>
      </w:pPr>
      <w:rPr>
        <w:rFonts w:hint="default"/>
        <w:lang w:val="en-US" w:eastAsia="en-US" w:bidi="ar-SA"/>
      </w:rPr>
    </w:lvl>
    <w:lvl w:ilvl="8">
      <w:start w:val="0"/>
      <w:numFmt w:val="bullet"/>
      <w:lvlText w:val="•"/>
      <w:lvlJc w:val="left"/>
      <w:pPr>
        <w:ind w:left="7112"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ind w:left="1020"/>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12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Decaires &amp; Company</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THE BASHAN HERESY &amp; INSPIRATION’S ANSWER</dc:title>
  <dcterms:created xsi:type="dcterms:W3CDTF">2026-11-02T20:06:15Z</dcterms:created>
  <dcterms:modified xsi:type="dcterms:W3CDTF">2026-11-02T20:06:15Z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D:20110416194738</vt:lpwstr>
  </property>
</Properties>
</file>